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A0C" w:rsidRPr="00317D52" w:rsidRDefault="002D7496" w:rsidP="001A3A0C">
      <w:pPr>
        <w:spacing w:line="240" w:lineRule="auto"/>
        <w:rPr>
          <w:rFonts w:eastAsia="Times New Roman"/>
          <w:b/>
          <w:sz w:val="32"/>
          <w:szCs w:val="32"/>
          <w:lang w:eastAsia="ru-RU"/>
        </w:rPr>
      </w:pPr>
      <w:bookmarkStart w:id="0" w:name="_GoBack"/>
      <w:bookmarkEnd w:id="0"/>
      <w:r w:rsidRPr="00317D52">
        <w:rPr>
          <w:rFonts w:eastAsia="Times New Roman"/>
          <w:b/>
          <w:sz w:val="32"/>
          <w:szCs w:val="32"/>
          <w:lang w:eastAsia="ru-RU"/>
        </w:rPr>
        <w:t>30</w:t>
      </w:r>
      <w:r w:rsidR="003768BF" w:rsidRPr="00317D52">
        <w:rPr>
          <w:rFonts w:eastAsia="Times New Roman"/>
          <w:b/>
          <w:sz w:val="32"/>
          <w:szCs w:val="32"/>
          <w:lang w:eastAsia="ru-RU"/>
        </w:rPr>
        <w:t>.</w:t>
      </w:r>
      <w:r w:rsidR="00796ABA" w:rsidRPr="00317D52">
        <w:rPr>
          <w:rFonts w:eastAsia="Times New Roman"/>
          <w:b/>
          <w:sz w:val="32"/>
          <w:szCs w:val="32"/>
          <w:lang w:eastAsia="ru-RU"/>
        </w:rPr>
        <w:t>11</w:t>
      </w:r>
      <w:r w:rsidR="003768BF" w:rsidRPr="00317D52">
        <w:rPr>
          <w:rFonts w:eastAsia="Times New Roman"/>
          <w:b/>
          <w:sz w:val="32"/>
          <w:szCs w:val="32"/>
          <w:lang w:eastAsia="ru-RU"/>
        </w:rPr>
        <w:t>.2022 г. №</w:t>
      </w:r>
      <w:r w:rsidRPr="00317D52">
        <w:rPr>
          <w:rFonts w:eastAsia="Times New Roman"/>
          <w:b/>
          <w:sz w:val="32"/>
          <w:szCs w:val="32"/>
          <w:lang w:eastAsia="ru-RU"/>
        </w:rPr>
        <w:t>12</w:t>
      </w:r>
    </w:p>
    <w:p w:rsidR="001A3A0C" w:rsidRPr="00360327" w:rsidRDefault="001A3A0C" w:rsidP="001A3A0C">
      <w:pPr>
        <w:spacing w:line="240" w:lineRule="auto"/>
        <w:rPr>
          <w:rFonts w:eastAsia="Times New Roman"/>
          <w:b/>
          <w:sz w:val="32"/>
          <w:szCs w:val="32"/>
          <w:lang w:eastAsia="ru-RU"/>
        </w:rPr>
      </w:pPr>
      <w:r w:rsidRPr="00360327">
        <w:rPr>
          <w:rFonts w:eastAsia="Times New Roman"/>
          <w:b/>
          <w:sz w:val="32"/>
          <w:szCs w:val="32"/>
          <w:lang w:eastAsia="ru-RU"/>
        </w:rPr>
        <w:t>РОССИЙСКАЯ ФЕДЕРАЦИЯ</w:t>
      </w:r>
    </w:p>
    <w:p w:rsidR="001A3A0C" w:rsidRPr="00360327" w:rsidRDefault="001A3A0C" w:rsidP="001A3A0C">
      <w:pPr>
        <w:spacing w:line="240" w:lineRule="auto"/>
        <w:rPr>
          <w:rFonts w:eastAsia="Times New Roman"/>
          <w:b/>
          <w:sz w:val="32"/>
          <w:szCs w:val="32"/>
          <w:lang w:eastAsia="ru-RU"/>
        </w:rPr>
      </w:pPr>
      <w:r w:rsidRPr="00360327">
        <w:rPr>
          <w:rFonts w:eastAsia="Times New Roman"/>
          <w:b/>
          <w:sz w:val="32"/>
          <w:szCs w:val="32"/>
          <w:lang w:eastAsia="ru-RU"/>
        </w:rPr>
        <w:t>ИРКУТСКАЯ ОБЛАСТЬ</w:t>
      </w:r>
    </w:p>
    <w:p w:rsidR="001A3A0C" w:rsidRPr="00360327" w:rsidRDefault="001A3A0C" w:rsidP="001A3A0C">
      <w:pPr>
        <w:spacing w:line="240" w:lineRule="auto"/>
        <w:rPr>
          <w:rFonts w:eastAsia="Times New Roman"/>
          <w:b/>
          <w:sz w:val="32"/>
          <w:szCs w:val="32"/>
          <w:lang w:eastAsia="ru-RU"/>
        </w:rPr>
      </w:pPr>
      <w:r w:rsidRPr="00360327">
        <w:rPr>
          <w:rFonts w:eastAsia="Times New Roman"/>
          <w:b/>
          <w:sz w:val="32"/>
          <w:szCs w:val="32"/>
          <w:lang w:eastAsia="ru-RU"/>
        </w:rPr>
        <w:t>НИЖНЕУДИНСКИЙ МУНИЦИПАЛЬНЫЙ РАЙОН</w:t>
      </w:r>
    </w:p>
    <w:p w:rsidR="001A3A0C" w:rsidRPr="00360327" w:rsidRDefault="002D7496" w:rsidP="001A3A0C">
      <w:pPr>
        <w:spacing w:line="240" w:lineRule="auto"/>
        <w:rPr>
          <w:rFonts w:eastAsia="Times New Roman"/>
          <w:b/>
          <w:sz w:val="32"/>
          <w:szCs w:val="32"/>
          <w:lang w:eastAsia="ru-RU"/>
        </w:rPr>
      </w:pPr>
      <w:r w:rsidRPr="002D7496">
        <w:rPr>
          <w:rFonts w:eastAsia="Times New Roman"/>
          <w:b/>
          <w:sz w:val="32"/>
          <w:szCs w:val="32"/>
          <w:lang w:eastAsia="ru-RU"/>
        </w:rPr>
        <w:t>КАТАРБЕЙСКОЕ</w:t>
      </w:r>
      <w:r w:rsidR="001A3A0C" w:rsidRPr="00360327">
        <w:rPr>
          <w:rFonts w:eastAsia="Times New Roman"/>
          <w:b/>
          <w:sz w:val="32"/>
          <w:szCs w:val="32"/>
          <w:lang w:eastAsia="ru-RU"/>
        </w:rPr>
        <w:t xml:space="preserve"> СЕЛЬСКОЕ ПОСЕЛЕНИЕ</w:t>
      </w:r>
    </w:p>
    <w:p w:rsidR="001A3A0C" w:rsidRPr="00360327" w:rsidRDefault="001A3A0C" w:rsidP="001A3A0C">
      <w:pPr>
        <w:spacing w:line="240" w:lineRule="auto"/>
        <w:rPr>
          <w:rFonts w:eastAsia="Times New Roman"/>
          <w:b/>
          <w:sz w:val="32"/>
          <w:szCs w:val="32"/>
          <w:lang w:eastAsia="ru-RU"/>
        </w:rPr>
      </w:pPr>
      <w:r w:rsidRPr="00360327">
        <w:rPr>
          <w:rFonts w:eastAsia="Times New Roman"/>
          <w:b/>
          <w:sz w:val="32"/>
          <w:szCs w:val="32"/>
          <w:lang w:eastAsia="ru-RU"/>
        </w:rPr>
        <w:t>ДУМА</w:t>
      </w:r>
    </w:p>
    <w:p w:rsidR="001A3A0C" w:rsidRPr="00360327" w:rsidRDefault="001A3A0C" w:rsidP="001A3A0C">
      <w:pPr>
        <w:spacing w:line="240" w:lineRule="auto"/>
        <w:rPr>
          <w:rFonts w:eastAsia="Times New Roman"/>
          <w:b/>
          <w:sz w:val="32"/>
          <w:szCs w:val="32"/>
          <w:lang w:eastAsia="ru-RU"/>
        </w:rPr>
      </w:pPr>
      <w:r w:rsidRPr="00360327">
        <w:rPr>
          <w:rFonts w:eastAsia="Times New Roman"/>
          <w:b/>
          <w:sz w:val="32"/>
          <w:szCs w:val="32"/>
          <w:lang w:eastAsia="ru-RU"/>
        </w:rPr>
        <w:t>РЕШЕНИЕ</w:t>
      </w:r>
    </w:p>
    <w:p w:rsidR="001A3A0C" w:rsidRPr="00C54A53" w:rsidRDefault="001A3A0C">
      <w:pPr>
        <w:spacing w:line="240" w:lineRule="auto"/>
        <w:rPr>
          <w:sz w:val="32"/>
          <w:szCs w:val="32"/>
        </w:rPr>
      </w:pPr>
    </w:p>
    <w:p w:rsidR="00796ABA" w:rsidRDefault="00C54A53">
      <w:pPr>
        <w:tabs>
          <w:tab w:val="left" w:pos="0"/>
          <w:tab w:val="left" w:pos="4139"/>
          <w:tab w:val="left" w:pos="7938"/>
        </w:tabs>
        <w:spacing w:line="240" w:lineRule="auto"/>
        <w:rPr>
          <w:b/>
          <w:color w:val="22272F"/>
          <w:sz w:val="32"/>
          <w:szCs w:val="32"/>
          <w:shd w:val="clear" w:color="auto" w:fill="FFFFFF"/>
        </w:rPr>
      </w:pPr>
      <w:r w:rsidRPr="00360327">
        <w:rPr>
          <w:b/>
          <w:bCs/>
          <w:sz w:val="32"/>
          <w:szCs w:val="28"/>
        </w:rPr>
        <w:t>ОБ УСТАНОВЛЕНИИ ДОПОЛНИТЕЛЬН</w:t>
      </w:r>
      <w:r w:rsidR="00360327" w:rsidRPr="00360327">
        <w:rPr>
          <w:b/>
          <w:bCs/>
          <w:sz w:val="32"/>
          <w:szCs w:val="28"/>
        </w:rPr>
        <w:t>ОГО</w:t>
      </w:r>
      <w:r w:rsidRPr="00360327">
        <w:rPr>
          <w:b/>
          <w:sz w:val="32"/>
          <w:szCs w:val="28"/>
        </w:rPr>
        <w:t xml:space="preserve"> </w:t>
      </w:r>
      <w:r w:rsidR="00D33B85" w:rsidRPr="00360327">
        <w:rPr>
          <w:b/>
          <w:bCs/>
          <w:sz w:val="32"/>
          <w:szCs w:val="28"/>
        </w:rPr>
        <w:t>ОСНОВАНИ</w:t>
      </w:r>
      <w:r w:rsidR="00360327" w:rsidRPr="00360327">
        <w:rPr>
          <w:b/>
          <w:bCs/>
          <w:sz w:val="32"/>
          <w:szCs w:val="28"/>
        </w:rPr>
        <w:t xml:space="preserve">Я </w:t>
      </w:r>
      <w:r w:rsidR="00D33B85" w:rsidRPr="00360327">
        <w:rPr>
          <w:b/>
          <w:bCs/>
          <w:sz w:val="32"/>
          <w:szCs w:val="28"/>
        </w:rPr>
        <w:t>ПРИЗНАНИЯ БЕЗНАДЕ</w:t>
      </w:r>
      <w:r w:rsidRPr="00360327">
        <w:rPr>
          <w:b/>
          <w:bCs/>
          <w:sz w:val="32"/>
          <w:szCs w:val="28"/>
        </w:rPr>
        <w:t>ЖНЫМИ</w:t>
      </w:r>
      <w:r w:rsidRPr="00360327">
        <w:rPr>
          <w:b/>
          <w:sz w:val="32"/>
          <w:szCs w:val="28"/>
        </w:rPr>
        <w:t xml:space="preserve"> </w:t>
      </w:r>
      <w:r w:rsidRPr="00360327">
        <w:rPr>
          <w:b/>
          <w:bCs/>
          <w:sz w:val="32"/>
          <w:szCs w:val="28"/>
        </w:rPr>
        <w:t>К ВЗЫСКАНИЮ НЕДОИМКИ</w:t>
      </w:r>
      <w:r w:rsidR="00360327" w:rsidRPr="00360327">
        <w:rPr>
          <w:b/>
          <w:bCs/>
          <w:sz w:val="32"/>
          <w:szCs w:val="28"/>
        </w:rPr>
        <w:t xml:space="preserve"> </w:t>
      </w:r>
      <w:r w:rsidR="00360327" w:rsidRPr="00360327">
        <w:rPr>
          <w:b/>
          <w:color w:val="22272F"/>
          <w:sz w:val="32"/>
          <w:szCs w:val="32"/>
          <w:shd w:val="clear" w:color="auto" w:fill="FFFFFF"/>
        </w:rPr>
        <w:t>ПО МЕСТНЫМ</w:t>
      </w:r>
      <w:r w:rsidR="00360327">
        <w:rPr>
          <w:b/>
          <w:color w:val="22272F"/>
          <w:sz w:val="32"/>
          <w:szCs w:val="32"/>
          <w:shd w:val="clear" w:color="auto" w:fill="FFFFFF"/>
        </w:rPr>
        <w:t xml:space="preserve"> НАЛОГАМ,</w:t>
      </w:r>
      <w:r w:rsidR="00360327" w:rsidRPr="00360327">
        <w:rPr>
          <w:b/>
          <w:color w:val="22272F"/>
          <w:sz w:val="32"/>
          <w:szCs w:val="32"/>
          <w:shd w:val="clear" w:color="auto" w:fill="FFFFFF"/>
        </w:rPr>
        <w:t xml:space="preserve"> ЗАДОЛЖЕННОСТИ ПО ПЕНЯМ И ШТРАФАМ </w:t>
      </w:r>
    </w:p>
    <w:p w:rsidR="00C914F6" w:rsidRPr="00360327" w:rsidRDefault="00796ABA">
      <w:pPr>
        <w:tabs>
          <w:tab w:val="left" w:pos="0"/>
          <w:tab w:val="left" w:pos="4139"/>
          <w:tab w:val="left" w:pos="7938"/>
        </w:tabs>
        <w:spacing w:line="240" w:lineRule="auto"/>
        <w:rPr>
          <w:b/>
          <w:color w:val="22272F"/>
          <w:sz w:val="32"/>
          <w:szCs w:val="32"/>
          <w:shd w:val="clear" w:color="auto" w:fill="FFFFFF"/>
        </w:rPr>
      </w:pPr>
      <w:r>
        <w:rPr>
          <w:b/>
          <w:color w:val="22272F"/>
          <w:sz w:val="32"/>
          <w:szCs w:val="32"/>
          <w:shd w:val="clear" w:color="auto" w:fill="FFFFFF"/>
        </w:rPr>
        <w:t>П</w:t>
      </w:r>
      <w:r w:rsidR="00360327" w:rsidRPr="00360327">
        <w:rPr>
          <w:b/>
          <w:color w:val="22272F"/>
          <w:sz w:val="32"/>
          <w:szCs w:val="32"/>
          <w:shd w:val="clear" w:color="auto" w:fill="FFFFFF"/>
        </w:rPr>
        <w:t>О ЭТИМ НАЛОГАМ</w:t>
      </w:r>
    </w:p>
    <w:p w:rsidR="00360327" w:rsidRPr="00360327" w:rsidRDefault="00360327">
      <w:pPr>
        <w:tabs>
          <w:tab w:val="left" w:pos="0"/>
          <w:tab w:val="left" w:pos="4139"/>
          <w:tab w:val="left" w:pos="7938"/>
        </w:tabs>
        <w:spacing w:line="240" w:lineRule="auto"/>
        <w:rPr>
          <w:b/>
          <w:bCs/>
          <w:sz w:val="28"/>
          <w:szCs w:val="28"/>
        </w:rPr>
      </w:pPr>
    </w:p>
    <w:p w:rsidR="00C914F6" w:rsidRPr="00360327" w:rsidRDefault="00360327">
      <w:pPr>
        <w:pStyle w:val="western"/>
        <w:spacing w:before="0" w:after="0" w:line="240" w:lineRule="auto"/>
        <w:ind w:firstLine="709"/>
        <w:jc w:val="both"/>
        <w:rPr>
          <w:sz w:val="28"/>
          <w:szCs w:val="28"/>
        </w:rPr>
      </w:pPr>
      <w:r w:rsidRPr="00360327">
        <w:rPr>
          <w:color w:val="22272F"/>
          <w:sz w:val="28"/>
          <w:szCs w:val="28"/>
          <w:shd w:val="clear" w:color="auto" w:fill="FFFFFF"/>
        </w:rPr>
        <w:t>В соответствии с </w:t>
      </w:r>
      <w:hyperlink r:id="rId7" w:anchor="/document/186367/entry/0" w:history="1">
        <w:r w:rsidRPr="00360327">
          <w:rPr>
            <w:rStyle w:val="af"/>
            <w:color w:val="auto"/>
            <w:sz w:val="28"/>
            <w:szCs w:val="28"/>
            <w:u w:val="none"/>
            <w:shd w:val="clear" w:color="auto" w:fill="FFFFFF"/>
          </w:rPr>
          <w:t>Федеральным законом</w:t>
        </w:r>
      </w:hyperlink>
      <w:r w:rsidRPr="00360327">
        <w:rPr>
          <w:color w:val="22272F"/>
          <w:sz w:val="28"/>
          <w:szCs w:val="28"/>
          <w:shd w:val="clear" w:color="auto" w:fill="FFFFFF"/>
        </w:rPr>
        <w:t> от 06.10.2003 N 131-ФЗ "Об общих принципах организации местного самоуправления в Российской Федерации", </w:t>
      </w:r>
      <w:r w:rsidRPr="00360327">
        <w:rPr>
          <w:sz w:val="28"/>
          <w:szCs w:val="28"/>
        </w:rPr>
        <w:t>р</w:t>
      </w:r>
      <w:r w:rsidR="00C54A53" w:rsidRPr="00360327">
        <w:rPr>
          <w:sz w:val="28"/>
          <w:szCs w:val="28"/>
        </w:rPr>
        <w:t xml:space="preserve">уководствуясь п. </w:t>
      </w:r>
      <w:r w:rsidR="00C914F6" w:rsidRPr="00360327">
        <w:rPr>
          <w:sz w:val="28"/>
          <w:szCs w:val="28"/>
        </w:rPr>
        <w:t>3 статьи 59 Налогового кодекса Российской Федерации</w:t>
      </w:r>
      <w:r w:rsidR="006F14D4" w:rsidRPr="00360327">
        <w:rPr>
          <w:sz w:val="28"/>
          <w:szCs w:val="28"/>
        </w:rPr>
        <w:t xml:space="preserve">, </w:t>
      </w:r>
      <w:r w:rsidRPr="00360327">
        <w:rPr>
          <w:sz w:val="28"/>
          <w:szCs w:val="28"/>
        </w:rPr>
        <w:t xml:space="preserve"> </w:t>
      </w:r>
      <w:r w:rsidR="00C914F6" w:rsidRPr="00360327">
        <w:rPr>
          <w:sz w:val="28"/>
          <w:szCs w:val="28"/>
        </w:rPr>
        <w:t xml:space="preserve">Уставом </w:t>
      </w:r>
      <w:r w:rsidR="002D7496">
        <w:rPr>
          <w:sz w:val="28"/>
          <w:szCs w:val="28"/>
        </w:rPr>
        <w:t>Катарбейского</w:t>
      </w:r>
      <w:r w:rsidR="00C914F6" w:rsidRPr="00360327">
        <w:rPr>
          <w:sz w:val="28"/>
          <w:szCs w:val="28"/>
        </w:rPr>
        <w:t xml:space="preserve"> муниципального образования, Дума </w:t>
      </w:r>
      <w:r w:rsidR="002D7496">
        <w:rPr>
          <w:sz w:val="28"/>
          <w:szCs w:val="28"/>
        </w:rPr>
        <w:t>Катарбейского</w:t>
      </w:r>
      <w:r w:rsidR="00C914F6" w:rsidRPr="00360327">
        <w:rPr>
          <w:sz w:val="28"/>
          <w:szCs w:val="28"/>
        </w:rPr>
        <w:t xml:space="preserve"> муниципального образования</w:t>
      </w:r>
    </w:p>
    <w:p w:rsidR="00C914F6" w:rsidRPr="00C54A53" w:rsidRDefault="00C914F6">
      <w:pPr>
        <w:pStyle w:val="western"/>
        <w:spacing w:before="0" w:after="0" w:line="240" w:lineRule="auto"/>
        <w:ind w:firstLine="709"/>
        <w:jc w:val="both"/>
        <w:rPr>
          <w:rFonts w:ascii="Arial" w:hAnsi="Arial" w:cs="Arial"/>
        </w:rPr>
      </w:pPr>
    </w:p>
    <w:p w:rsidR="00C914F6" w:rsidRPr="00796ABA" w:rsidRDefault="006F14D4" w:rsidP="006F14D4">
      <w:pPr>
        <w:spacing w:line="240" w:lineRule="auto"/>
        <w:rPr>
          <w:b/>
          <w:bCs/>
          <w:sz w:val="30"/>
          <w:szCs w:val="30"/>
        </w:rPr>
      </w:pPr>
      <w:r w:rsidRPr="00796ABA">
        <w:rPr>
          <w:b/>
          <w:bCs/>
          <w:sz w:val="30"/>
          <w:szCs w:val="30"/>
        </w:rPr>
        <w:t>РЕШИЛ</w:t>
      </w:r>
      <w:r w:rsidR="00C914F6" w:rsidRPr="00796ABA">
        <w:rPr>
          <w:b/>
          <w:bCs/>
          <w:sz w:val="30"/>
          <w:szCs w:val="30"/>
        </w:rPr>
        <w:t>А:</w:t>
      </w:r>
    </w:p>
    <w:p w:rsidR="006F14D4" w:rsidRPr="00C54A53" w:rsidRDefault="006F14D4">
      <w:pPr>
        <w:spacing w:line="240" w:lineRule="auto"/>
        <w:ind w:firstLine="540"/>
        <w:jc w:val="both"/>
        <w:rPr>
          <w:rFonts w:ascii="Arial" w:hAnsi="Arial" w:cs="Arial"/>
          <w:b/>
          <w:bCs/>
          <w:sz w:val="24"/>
          <w:szCs w:val="24"/>
        </w:rPr>
      </w:pPr>
    </w:p>
    <w:p w:rsidR="00E96DB7" w:rsidRDefault="00360327" w:rsidP="001A3A0C">
      <w:pPr>
        <w:pStyle w:val="western"/>
        <w:spacing w:before="0" w:after="0" w:line="240" w:lineRule="auto"/>
        <w:ind w:firstLine="708"/>
        <w:jc w:val="both"/>
        <w:rPr>
          <w:color w:val="22272F"/>
          <w:sz w:val="28"/>
          <w:szCs w:val="28"/>
          <w:shd w:val="clear" w:color="auto" w:fill="FFFFFF"/>
        </w:rPr>
      </w:pPr>
      <w:r w:rsidRPr="00E96DB7">
        <w:rPr>
          <w:color w:val="22272F"/>
          <w:sz w:val="28"/>
          <w:szCs w:val="28"/>
          <w:shd w:val="clear" w:color="auto" w:fill="FFFFFF"/>
        </w:rPr>
        <w:t>1</w:t>
      </w:r>
      <w:r>
        <w:rPr>
          <w:color w:val="22272F"/>
          <w:sz w:val="23"/>
          <w:szCs w:val="23"/>
          <w:shd w:val="clear" w:color="auto" w:fill="FFFFFF"/>
        </w:rPr>
        <w:t xml:space="preserve">. </w:t>
      </w:r>
      <w:r w:rsidRPr="00796ABA">
        <w:rPr>
          <w:color w:val="22272F"/>
          <w:sz w:val="28"/>
          <w:szCs w:val="28"/>
          <w:shd w:val="clear" w:color="auto" w:fill="FFFFFF"/>
        </w:rPr>
        <w:t>Установить</w:t>
      </w:r>
      <w:r w:rsidR="00796ABA">
        <w:rPr>
          <w:color w:val="22272F"/>
          <w:sz w:val="28"/>
          <w:szCs w:val="28"/>
          <w:shd w:val="clear" w:color="auto" w:fill="FFFFFF"/>
        </w:rPr>
        <w:t xml:space="preserve"> </w:t>
      </w:r>
      <w:r w:rsidR="00796ABA" w:rsidRPr="00796ABA">
        <w:rPr>
          <w:color w:val="22272F"/>
          <w:sz w:val="28"/>
          <w:szCs w:val="28"/>
          <w:shd w:val="clear" w:color="auto" w:fill="FFFFFF"/>
        </w:rPr>
        <w:t>на</w:t>
      </w:r>
      <w:r w:rsidR="00796ABA">
        <w:rPr>
          <w:color w:val="22272F"/>
          <w:sz w:val="28"/>
          <w:szCs w:val="28"/>
          <w:shd w:val="clear" w:color="auto" w:fill="FFFFFF"/>
        </w:rPr>
        <w:t xml:space="preserve"> </w:t>
      </w:r>
      <w:r w:rsidR="00796ABA" w:rsidRPr="00796ABA">
        <w:rPr>
          <w:color w:val="22272F"/>
          <w:sz w:val="28"/>
          <w:szCs w:val="28"/>
          <w:shd w:val="clear" w:color="auto" w:fill="FFFFFF"/>
        </w:rPr>
        <w:t xml:space="preserve">территории </w:t>
      </w:r>
      <w:r w:rsidR="002D7496">
        <w:rPr>
          <w:color w:val="22272F"/>
          <w:sz w:val="28"/>
          <w:szCs w:val="28"/>
          <w:shd w:val="clear" w:color="auto" w:fill="FFFFFF"/>
        </w:rPr>
        <w:t>Катарбейского</w:t>
      </w:r>
      <w:r w:rsidR="00796ABA" w:rsidRPr="00796ABA">
        <w:rPr>
          <w:color w:val="22272F"/>
          <w:sz w:val="28"/>
          <w:szCs w:val="28"/>
          <w:shd w:val="clear" w:color="auto" w:fill="FFFFFF"/>
        </w:rPr>
        <w:t xml:space="preserve"> муниципального образования дополнительное основание признания </w:t>
      </w:r>
      <w:r w:rsidRPr="00796ABA">
        <w:rPr>
          <w:color w:val="22272F"/>
          <w:sz w:val="28"/>
          <w:szCs w:val="28"/>
          <w:shd w:val="clear" w:color="auto" w:fill="FFFFFF"/>
        </w:rPr>
        <w:t>безнадежными к взысканию недоимк</w:t>
      </w:r>
      <w:r w:rsidR="00796ABA" w:rsidRPr="00796ABA">
        <w:rPr>
          <w:color w:val="22272F"/>
          <w:sz w:val="28"/>
          <w:szCs w:val="28"/>
          <w:shd w:val="clear" w:color="auto" w:fill="FFFFFF"/>
        </w:rPr>
        <w:t>и</w:t>
      </w:r>
      <w:r w:rsidRPr="00796ABA">
        <w:rPr>
          <w:color w:val="22272F"/>
          <w:sz w:val="28"/>
          <w:szCs w:val="28"/>
          <w:shd w:val="clear" w:color="auto" w:fill="FFFFFF"/>
        </w:rPr>
        <w:t xml:space="preserve"> по местным налогам, задолженност</w:t>
      </w:r>
      <w:r w:rsidR="00796ABA" w:rsidRPr="00796ABA">
        <w:rPr>
          <w:color w:val="22272F"/>
          <w:sz w:val="28"/>
          <w:szCs w:val="28"/>
          <w:shd w:val="clear" w:color="auto" w:fill="FFFFFF"/>
        </w:rPr>
        <w:t>и</w:t>
      </w:r>
      <w:r w:rsidRPr="00796ABA">
        <w:rPr>
          <w:color w:val="22272F"/>
          <w:sz w:val="28"/>
          <w:szCs w:val="28"/>
          <w:shd w:val="clear" w:color="auto" w:fill="FFFFFF"/>
        </w:rPr>
        <w:t xml:space="preserve"> по пеням и штрафам </w:t>
      </w:r>
      <w:r w:rsidR="00796ABA">
        <w:rPr>
          <w:color w:val="22272F"/>
          <w:sz w:val="28"/>
          <w:szCs w:val="28"/>
          <w:shd w:val="clear" w:color="auto" w:fill="FFFFFF"/>
        </w:rPr>
        <w:t>по</w:t>
      </w:r>
      <w:r w:rsidRPr="00796ABA">
        <w:rPr>
          <w:color w:val="22272F"/>
          <w:sz w:val="28"/>
          <w:szCs w:val="28"/>
          <w:shd w:val="clear" w:color="auto" w:fill="FFFFFF"/>
        </w:rPr>
        <w:t xml:space="preserve"> этим налогам</w:t>
      </w:r>
      <w:r w:rsidR="00E96DB7">
        <w:rPr>
          <w:color w:val="22272F"/>
          <w:sz w:val="28"/>
          <w:szCs w:val="28"/>
          <w:shd w:val="clear" w:color="auto" w:fill="FFFFFF"/>
        </w:rPr>
        <w:t>:</w:t>
      </w:r>
    </w:p>
    <w:p w:rsidR="00E96DB7" w:rsidRPr="00E96DB7" w:rsidRDefault="00E96DB7" w:rsidP="00E96DB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>
        <w:rPr>
          <w:color w:val="22272F"/>
          <w:sz w:val="28"/>
          <w:szCs w:val="28"/>
          <w:shd w:val="clear" w:color="auto" w:fill="FFFFFF"/>
        </w:rPr>
        <w:t xml:space="preserve">1.1. </w:t>
      </w:r>
      <w:r w:rsidRPr="00E96DB7">
        <w:rPr>
          <w:sz w:val="28"/>
          <w:szCs w:val="28"/>
        </w:rPr>
        <w:t xml:space="preserve">безнадежными к взысканию признаются недоимка, задолженность по пеням, штрафам, процентам по местным налогам (земельному налогу и налогу на имущество физических лиц), числящихся на 01 января календарного года за налогоплательщиками, не являющимися индивидуальными предпринимателями и не находящимися в процедуре банкротства, взыскание которой налоговыми органами оказалось невозможным по следующим основаниям: </w:t>
      </w:r>
    </w:p>
    <w:p w:rsidR="00E96DB7" w:rsidRPr="00E96DB7" w:rsidRDefault="00E96DB7" w:rsidP="00E96DB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 w:rsidRPr="00E96DB7">
        <w:rPr>
          <w:sz w:val="28"/>
          <w:szCs w:val="28"/>
        </w:rPr>
        <w:t>- в связи с истечением трехлетнего срока исковой давности с момента их возникновения и сроков взыскания задолженности, установленных ст. 48 Налогового Кодекса РФ;</w:t>
      </w:r>
    </w:p>
    <w:p w:rsidR="00796ABA" w:rsidRDefault="00E96DB7" w:rsidP="00E96DB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 w:rsidRPr="00E96DB7">
        <w:rPr>
          <w:sz w:val="28"/>
          <w:szCs w:val="28"/>
        </w:rPr>
        <w:t>- в связи с окончанием исполнительного производства по основаниям, предусмотренным пунктами 3 и 4 статьи 46 Федерального закона от 02 октября 2007 года № 229-ФЗ «Об исполнительном производстве», с соблюдением процедуры   повторного предъявления исполнительного документа в пределах срока, установленного статьей 21 указанного федерального закона.</w:t>
      </w:r>
      <w:r w:rsidR="001E7796">
        <w:rPr>
          <w:sz w:val="28"/>
          <w:szCs w:val="28"/>
        </w:rPr>
        <w:t xml:space="preserve"> </w:t>
      </w:r>
    </w:p>
    <w:p w:rsidR="001E7796" w:rsidRDefault="001E7796" w:rsidP="00E96DB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Списание признанных безнадежными к взысканию сумм </w:t>
      </w:r>
      <w:r>
        <w:rPr>
          <w:sz w:val="28"/>
          <w:szCs w:val="28"/>
        </w:rPr>
        <w:lastRenderedPageBreak/>
        <w:t>задолженности по местным налогам производится после истечения срока предъявления исполнительных документов к исполнению (трехлетний срок исковой давности)</w:t>
      </w:r>
    </w:p>
    <w:p w:rsidR="004C773F" w:rsidRPr="00E96DB7" w:rsidRDefault="004C773F" w:rsidP="004C773F">
      <w:pPr>
        <w:tabs>
          <w:tab w:val="left" w:pos="0"/>
        </w:tabs>
        <w:spacing w:line="240" w:lineRule="auto"/>
        <w:jc w:val="both"/>
        <w:rPr>
          <w:color w:val="22272F"/>
          <w:sz w:val="28"/>
          <w:szCs w:val="28"/>
          <w:shd w:val="clear" w:color="auto" w:fill="FFFFFF"/>
        </w:rPr>
      </w:pPr>
      <w:r>
        <w:rPr>
          <w:sz w:val="28"/>
          <w:szCs w:val="28"/>
        </w:rPr>
        <w:tab/>
        <w:t xml:space="preserve">2. </w:t>
      </w:r>
      <w:r w:rsidRPr="004C773F">
        <w:rPr>
          <w:color w:val="000000"/>
          <w:sz w:val="28"/>
          <w:szCs w:val="28"/>
        </w:rPr>
        <w:t xml:space="preserve">Признать утратившими силу решение Думы Катарбейского муниципального образования от </w:t>
      </w:r>
      <w:r>
        <w:rPr>
          <w:color w:val="000000"/>
          <w:sz w:val="28"/>
          <w:szCs w:val="28"/>
        </w:rPr>
        <w:t>1</w:t>
      </w:r>
      <w:r w:rsidRPr="004C773F">
        <w:rPr>
          <w:color w:val="000000"/>
          <w:sz w:val="28"/>
          <w:szCs w:val="28"/>
        </w:rPr>
        <w:t>9.</w:t>
      </w:r>
      <w:r>
        <w:rPr>
          <w:color w:val="000000"/>
          <w:sz w:val="28"/>
          <w:szCs w:val="28"/>
        </w:rPr>
        <w:t>06</w:t>
      </w:r>
      <w:r w:rsidRPr="004C773F">
        <w:rPr>
          <w:color w:val="000000"/>
          <w:sz w:val="28"/>
          <w:szCs w:val="28"/>
        </w:rPr>
        <w:t>.201</w:t>
      </w:r>
      <w:r>
        <w:rPr>
          <w:color w:val="000000"/>
          <w:sz w:val="28"/>
          <w:szCs w:val="28"/>
        </w:rPr>
        <w:t xml:space="preserve">7 </w:t>
      </w:r>
      <w:r w:rsidRPr="004C773F">
        <w:rPr>
          <w:color w:val="000000"/>
          <w:sz w:val="28"/>
          <w:szCs w:val="28"/>
        </w:rPr>
        <w:t xml:space="preserve">г. № </w:t>
      </w:r>
      <w:r>
        <w:rPr>
          <w:color w:val="000000"/>
          <w:sz w:val="28"/>
          <w:szCs w:val="28"/>
        </w:rPr>
        <w:t>142</w:t>
      </w:r>
      <w:r w:rsidRPr="004C773F">
        <w:rPr>
          <w:color w:val="000000"/>
          <w:sz w:val="28"/>
          <w:szCs w:val="28"/>
        </w:rPr>
        <w:t xml:space="preserve">  «</w:t>
      </w:r>
      <w:r>
        <w:rPr>
          <w:bCs/>
          <w:sz w:val="28"/>
          <w:szCs w:val="28"/>
        </w:rPr>
        <w:t>О</w:t>
      </w:r>
      <w:r w:rsidRPr="004C773F">
        <w:rPr>
          <w:bCs/>
          <w:sz w:val="28"/>
          <w:szCs w:val="28"/>
        </w:rPr>
        <w:t>б установлении дополнительн</w:t>
      </w:r>
      <w:r>
        <w:rPr>
          <w:bCs/>
          <w:sz w:val="28"/>
          <w:szCs w:val="28"/>
        </w:rPr>
        <w:t>ых</w:t>
      </w:r>
      <w:r w:rsidRPr="004C773F">
        <w:rPr>
          <w:sz w:val="28"/>
          <w:szCs w:val="28"/>
        </w:rPr>
        <w:t xml:space="preserve"> </w:t>
      </w:r>
      <w:r w:rsidRPr="004C773F">
        <w:rPr>
          <w:bCs/>
          <w:sz w:val="28"/>
          <w:szCs w:val="28"/>
        </w:rPr>
        <w:t>основани</w:t>
      </w:r>
      <w:r>
        <w:rPr>
          <w:bCs/>
          <w:sz w:val="28"/>
          <w:szCs w:val="28"/>
        </w:rPr>
        <w:t>й</w:t>
      </w:r>
      <w:r w:rsidRPr="004C773F">
        <w:rPr>
          <w:bCs/>
          <w:sz w:val="28"/>
          <w:szCs w:val="28"/>
        </w:rPr>
        <w:t xml:space="preserve"> признания безнадежными</w:t>
      </w:r>
      <w:r w:rsidRPr="004C773F">
        <w:rPr>
          <w:sz w:val="28"/>
          <w:szCs w:val="28"/>
        </w:rPr>
        <w:t xml:space="preserve"> </w:t>
      </w:r>
      <w:r w:rsidRPr="004C773F">
        <w:rPr>
          <w:bCs/>
          <w:sz w:val="28"/>
          <w:szCs w:val="28"/>
        </w:rPr>
        <w:t xml:space="preserve">к взысканию недоимки </w:t>
      </w:r>
      <w:r w:rsidRPr="004C773F">
        <w:rPr>
          <w:sz w:val="28"/>
          <w:szCs w:val="28"/>
          <w:shd w:val="clear" w:color="auto" w:fill="FFFFFF"/>
        </w:rPr>
        <w:t>по местным налогам, задолженности по пеням и штрафам по этим налогам</w:t>
      </w:r>
      <w:r w:rsidRPr="004C773F">
        <w:rPr>
          <w:sz w:val="28"/>
          <w:szCs w:val="28"/>
        </w:rPr>
        <w:t>»</w:t>
      </w:r>
    </w:p>
    <w:p w:rsidR="001A3A0C" w:rsidRPr="00796ABA" w:rsidRDefault="004C773F" w:rsidP="001A3A0C">
      <w:pPr>
        <w:pStyle w:val="western"/>
        <w:spacing w:before="0" w:after="0" w:line="240" w:lineRule="auto"/>
        <w:ind w:firstLine="708"/>
        <w:jc w:val="both"/>
        <w:rPr>
          <w:sz w:val="28"/>
          <w:szCs w:val="28"/>
        </w:rPr>
      </w:pPr>
      <w:r w:rsidRPr="004C773F">
        <w:rPr>
          <w:sz w:val="28"/>
          <w:szCs w:val="28"/>
        </w:rPr>
        <w:t>3</w:t>
      </w:r>
      <w:r w:rsidR="001A3A0C" w:rsidRPr="00C54A53">
        <w:rPr>
          <w:rFonts w:ascii="Arial" w:hAnsi="Arial" w:cs="Arial"/>
        </w:rPr>
        <w:t xml:space="preserve">. </w:t>
      </w:r>
      <w:r w:rsidR="001A3A0C" w:rsidRPr="00796ABA">
        <w:rPr>
          <w:sz w:val="28"/>
          <w:szCs w:val="28"/>
        </w:rPr>
        <w:t xml:space="preserve">Опубликовать настоящее решение в Вестнике </w:t>
      </w:r>
      <w:r w:rsidR="002D7496">
        <w:rPr>
          <w:sz w:val="28"/>
          <w:szCs w:val="28"/>
        </w:rPr>
        <w:t>Катарбейского</w:t>
      </w:r>
      <w:r w:rsidR="001A3A0C" w:rsidRPr="00796ABA">
        <w:rPr>
          <w:sz w:val="28"/>
          <w:szCs w:val="28"/>
        </w:rPr>
        <w:t xml:space="preserve"> сельского поселения и размесить на официальном сайте администрации </w:t>
      </w:r>
      <w:r w:rsidR="002D7496">
        <w:rPr>
          <w:sz w:val="28"/>
          <w:szCs w:val="28"/>
        </w:rPr>
        <w:t>Катарбейского</w:t>
      </w:r>
      <w:r w:rsidR="001A3A0C" w:rsidRPr="00796ABA">
        <w:rPr>
          <w:sz w:val="28"/>
          <w:szCs w:val="28"/>
        </w:rPr>
        <w:t xml:space="preserve"> муниципального образования в сети «Интернет».</w:t>
      </w:r>
      <w:r w:rsidR="001A3A0C" w:rsidRPr="00796ABA">
        <w:rPr>
          <w:color w:val="FF0000"/>
          <w:sz w:val="28"/>
          <w:szCs w:val="28"/>
        </w:rPr>
        <w:t xml:space="preserve"> </w:t>
      </w:r>
    </w:p>
    <w:p w:rsidR="006F14D4" w:rsidRPr="00796ABA" w:rsidRDefault="004C773F" w:rsidP="001A3A0C">
      <w:pPr>
        <w:pStyle w:val="western"/>
        <w:spacing w:before="0"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A3A0C" w:rsidRPr="00796ABA">
        <w:rPr>
          <w:sz w:val="28"/>
          <w:szCs w:val="28"/>
        </w:rPr>
        <w:t>. Настоящее решение вступает в силу со дня его официального опубликования</w:t>
      </w:r>
      <w:r w:rsidR="0048752A" w:rsidRPr="00796ABA">
        <w:rPr>
          <w:sz w:val="28"/>
          <w:szCs w:val="28"/>
        </w:rPr>
        <w:t>.</w:t>
      </w:r>
    </w:p>
    <w:p w:rsidR="001A3A0C" w:rsidRPr="00C54A53" w:rsidRDefault="001A3A0C" w:rsidP="006F14D4">
      <w:pPr>
        <w:pStyle w:val="western"/>
        <w:spacing w:before="0" w:after="0" w:line="240" w:lineRule="auto"/>
        <w:ind w:left="708"/>
        <w:jc w:val="both"/>
        <w:rPr>
          <w:rFonts w:ascii="Arial" w:hAnsi="Arial" w:cs="Arial"/>
        </w:rPr>
      </w:pPr>
    </w:p>
    <w:p w:rsidR="001A3A0C" w:rsidRPr="00C54A53" w:rsidRDefault="001A3A0C" w:rsidP="006F14D4">
      <w:pPr>
        <w:pStyle w:val="western"/>
        <w:spacing w:before="0" w:after="0" w:line="240" w:lineRule="auto"/>
        <w:ind w:left="708"/>
        <w:jc w:val="both"/>
        <w:rPr>
          <w:rFonts w:ascii="Arial" w:hAnsi="Arial" w:cs="Arial"/>
        </w:rPr>
      </w:pPr>
    </w:p>
    <w:p w:rsidR="001A3A0C" w:rsidRPr="00796ABA" w:rsidRDefault="001A3A0C" w:rsidP="001A3A0C">
      <w:pPr>
        <w:tabs>
          <w:tab w:val="left" w:pos="0"/>
        </w:tabs>
        <w:spacing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796ABA">
        <w:rPr>
          <w:rFonts w:eastAsia="Times New Roman"/>
          <w:sz w:val="28"/>
          <w:szCs w:val="28"/>
          <w:lang w:eastAsia="ru-RU"/>
        </w:rPr>
        <w:t>Председатель Думы</w:t>
      </w:r>
    </w:p>
    <w:p w:rsidR="00796ABA" w:rsidRPr="00796ABA" w:rsidRDefault="002D7496" w:rsidP="00796ABA">
      <w:pPr>
        <w:tabs>
          <w:tab w:val="left" w:pos="851"/>
          <w:tab w:val="left" w:pos="993"/>
        </w:tabs>
        <w:spacing w:line="240" w:lineRule="auto"/>
        <w:jc w:val="left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Катарбейского</w:t>
      </w:r>
      <w:r w:rsidR="00796ABA" w:rsidRPr="00796ABA">
        <w:rPr>
          <w:rFonts w:eastAsia="Times New Roman"/>
          <w:sz w:val="28"/>
          <w:szCs w:val="28"/>
          <w:lang w:eastAsia="ru-RU"/>
        </w:rPr>
        <w:t xml:space="preserve"> муниципального образования</w:t>
      </w:r>
      <w:r>
        <w:rPr>
          <w:rFonts w:eastAsia="Times New Roman"/>
          <w:sz w:val="28"/>
          <w:szCs w:val="28"/>
          <w:lang w:eastAsia="ru-RU"/>
        </w:rPr>
        <w:t xml:space="preserve">                       Л.С. Третьякова</w:t>
      </w:r>
    </w:p>
    <w:p w:rsidR="00796ABA" w:rsidRPr="00796ABA" w:rsidRDefault="00796ABA" w:rsidP="001A3A0C">
      <w:pPr>
        <w:tabs>
          <w:tab w:val="left" w:pos="0"/>
        </w:tabs>
        <w:spacing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796ABA" w:rsidRPr="00796ABA" w:rsidRDefault="00796ABA" w:rsidP="001A3A0C">
      <w:pPr>
        <w:tabs>
          <w:tab w:val="left" w:pos="0"/>
        </w:tabs>
        <w:spacing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796ABA" w:rsidRPr="00796ABA" w:rsidRDefault="001A3A0C" w:rsidP="001A3A0C">
      <w:pPr>
        <w:tabs>
          <w:tab w:val="left" w:pos="851"/>
          <w:tab w:val="left" w:pos="993"/>
        </w:tabs>
        <w:spacing w:line="240" w:lineRule="auto"/>
        <w:jc w:val="left"/>
        <w:rPr>
          <w:rFonts w:eastAsia="Times New Roman"/>
          <w:sz w:val="28"/>
          <w:szCs w:val="28"/>
          <w:lang w:eastAsia="ru-RU"/>
        </w:rPr>
      </w:pPr>
      <w:r w:rsidRPr="00796ABA">
        <w:rPr>
          <w:rFonts w:eastAsia="Times New Roman"/>
          <w:sz w:val="28"/>
          <w:szCs w:val="28"/>
          <w:lang w:eastAsia="ru-RU"/>
        </w:rPr>
        <w:t xml:space="preserve">Глава </w:t>
      </w:r>
      <w:r w:rsidR="002D7496">
        <w:rPr>
          <w:rFonts w:eastAsia="Times New Roman"/>
          <w:sz w:val="28"/>
          <w:szCs w:val="28"/>
          <w:lang w:eastAsia="ru-RU"/>
        </w:rPr>
        <w:t>Катарбейского</w:t>
      </w:r>
      <w:r w:rsidRPr="00796ABA">
        <w:rPr>
          <w:rFonts w:eastAsia="Times New Roman"/>
          <w:sz w:val="28"/>
          <w:szCs w:val="28"/>
          <w:lang w:eastAsia="ru-RU"/>
        </w:rPr>
        <w:t xml:space="preserve"> </w:t>
      </w:r>
    </w:p>
    <w:p w:rsidR="001A3A0C" w:rsidRPr="00796ABA" w:rsidRDefault="001A3A0C" w:rsidP="00796ABA">
      <w:pPr>
        <w:tabs>
          <w:tab w:val="left" w:pos="851"/>
          <w:tab w:val="left" w:pos="993"/>
        </w:tabs>
        <w:spacing w:line="240" w:lineRule="auto"/>
        <w:jc w:val="left"/>
        <w:rPr>
          <w:rFonts w:eastAsia="Times New Roman"/>
          <w:sz w:val="28"/>
          <w:szCs w:val="28"/>
          <w:lang w:eastAsia="ru-RU"/>
        </w:rPr>
      </w:pPr>
      <w:r w:rsidRPr="00796ABA">
        <w:rPr>
          <w:rFonts w:eastAsia="Times New Roman"/>
          <w:sz w:val="28"/>
          <w:szCs w:val="28"/>
          <w:lang w:eastAsia="ru-RU"/>
        </w:rPr>
        <w:t>муниципального образования</w:t>
      </w:r>
      <w:r w:rsidR="00796ABA" w:rsidRPr="00796ABA">
        <w:rPr>
          <w:rFonts w:eastAsia="Times New Roman"/>
          <w:sz w:val="28"/>
          <w:szCs w:val="28"/>
          <w:lang w:eastAsia="ru-RU"/>
        </w:rPr>
        <w:t xml:space="preserve"> </w:t>
      </w:r>
      <w:r w:rsidR="002D7496">
        <w:rPr>
          <w:rFonts w:eastAsia="Times New Roman"/>
          <w:sz w:val="28"/>
          <w:szCs w:val="28"/>
          <w:lang w:eastAsia="ru-RU"/>
        </w:rPr>
        <w:t xml:space="preserve">                                                Л.С. Третьякова</w:t>
      </w:r>
    </w:p>
    <w:sectPr w:rsidR="001A3A0C" w:rsidRPr="00796ABA">
      <w:footerReference w:type="default" r:id="rId8"/>
      <w:pgSz w:w="11906" w:h="16838"/>
      <w:pgMar w:top="1134" w:right="850" w:bottom="1134" w:left="1701" w:header="708" w:footer="7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38F8" w:rsidRDefault="00F838F8">
      <w:pPr>
        <w:spacing w:line="240" w:lineRule="auto"/>
      </w:pPr>
      <w:r>
        <w:separator/>
      </w:r>
    </w:p>
  </w:endnote>
  <w:endnote w:type="continuationSeparator" w:id="0">
    <w:p w:rsidR="00F838F8" w:rsidRDefault="00F838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4F6" w:rsidRDefault="00C914F6">
    <w:pPr>
      <w:pStyle w:val="ac"/>
      <w:jc w:val="right"/>
    </w:pPr>
    <w:r>
      <w:fldChar w:fldCharType="begin"/>
    </w:r>
    <w:r>
      <w:instrText>PAGE   \* MERGEFORMAT</w:instrText>
    </w:r>
    <w:r>
      <w:fldChar w:fldCharType="separate"/>
    </w:r>
    <w:r w:rsidR="000E5C57" w:rsidRPr="000E5C57">
      <w:rPr>
        <w:noProof/>
        <w:lang w:val="ru-RU" w:eastAsia="ru-RU"/>
      </w:rPr>
      <w:t>2</w:t>
    </w:r>
    <w:r>
      <w:fldChar w:fldCharType="end"/>
    </w:r>
  </w:p>
  <w:p w:rsidR="00C914F6" w:rsidRDefault="00C914F6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38F8" w:rsidRDefault="00F838F8">
      <w:pPr>
        <w:spacing w:line="240" w:lineRule="auto"/>
      </w:pPr>
      <w:r>
        <w:separator/>
      </w:r>
    </w:p>
  </w:footnote>
  <w:footnote w:type="continuationSeparator" w:id="0">
    <w:p w:rsidR="00F838F8" w:rsidRDefault="00F838F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DB3AAE1"/>
    <w:multiLevelType w:val="singleLevel"/>
    <w:tmpl w:val="DDB3AAE1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70E30C16"/>
    <w:multiLevelType w:val="multilevel"/>
    <w:tmpl w:val="70E30C16"/>
    <w:lvl w:ilvl="0">
      <w:start w:val="2"/>
      <w:numFmt w:val="decimal"/>
      <w:lvlText w:val="%1."/>
      <w:lvlJc w:val="left"/>
      <w:pPr>
        <w:tabs>
          <w:tab w:val="num" w:pos="4188"/>
        </w:tabs>
        <w:ind w:left="4188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EBC"/>
    <w:rsid w:val="00016A7E"/>
    <w:rsid w:val="000944C1"/>
    <w:rsid w:val="000E5C57"/>
    <w:rsid w:val="001476D9"/>
    <w:rsid w:val="001A3A0C"/>
    <w:rsid w:val="001C4C99"/>
    <w:rsid w:val="001D4165"/>
    <w:rsid w:val="001E7796"/>
    <w:rsid w:val="001F40D5"/>
    <w:rsid w:val="002478D9"/>
    <w:rsid w:val="00250E2B"/>
    <w:rsid w:val="002D7496"/>
    <w:rsid w:val="00317D52"/>
    <w:rsid w:val="00325841"/>
    <w:rsid w:val="00350F9D"/>
    <w:rsid w:val="00360327"/>
    <w:rsid w:val="003768BF"/>
    <w:rsid w:val="003A5BC8"/>
    <w:rsid w:val="003D3BEF"/>
    <w:rsid w:val="003D739C"/>
    <w:rsid w:val="004051DE"/>
    <w:rsid w:val="00475A2E"/>
    <w:rsid w:val="0048491D"/>
    <w:rsid w:val="0048752A"/>
    <w:rsid w:val="004C773F"/>
    <w:rsid w:val="004D5A4F"/>
    <w:rsid w:val="004F5E01"/>
    <w:rsid w:val="00534090"/>
    <w:rsid w:val="0054575C"/>
    <w:rsid w:val="00565B21"/>
    <w:rsid w:val="00583ECB"/>
    <w:rsid w:val="005B094C"/>
    <w:rsid w:val="005E12BD"/>
    <w:rsid w:val="006321D9"/>
    <w:rsid w:val="006875B8"/>
    <w:rsid w:val="00687ED1"/>
    <w:rsid w:val="006B163D"/>
    <w:rsid w:val="006F14D4"/>
    <w:rsid w:val="007555B2"/>
    <w:rsid w:val="00764BFD"/>
    <w:rsid w:val="00796ABA"/>
    <w:rsid w:val="007B1A97"/>
    <w:rsid w:val="007D0F7C"/>
    <w:rsid w:val="00863228"/>
    <w:rsid w:val="008A012A"/>
    <w:rsid w:val="008F5EFD"/>
    <w:rsid w:val="00920D71"/>
    <w:rsid w:val="009310CB"/>
    <w:rsid w:val="00940CE1"/>
    <w:rsid w:val="00991EBC"/>
    <w:rsid w:val="00992865"/>
    <w:rsid w:val="009D031F"/>
    <w:rsid w:val="009F4970"/>
    <w:rsid w:val="00A27D88"/>
    <w:rsid w:val="00A72CED"/>
    <w:rsid w:val="00AA6A86"/>
    <w:rsid w:val="00B66C48"/>
    <w:rsid w:val="00BF7B32"/>
    <w:rsid w:val="00C444A0"/>
    <w:rsid w:val="00C54A53"/>
    <w:rsid w:val="00C914F6"/>
    <w:rsid w:val="00CD166A"/>
    <w:rsid w:val="00D33B85"/>
    <w:rsid w:val="00D53B75"/>
    <w:rsid w:val="00D84D88"/>
    <w:rsid w:val="00E076B2"/>
    <w:rsid w:val="00E22390"/>
    <w:rsid w:val="00E77DC5"/>
    <w:rsid w:val="00E96DB7"/>
    <w:rsid w:val="00EA7856"/>
    <w:rsid w:val="00F30B4C"/>
    <w:rsid w:val="00F45088"/>
    <w:rsid w:val="00F838F8"/>
    <w:rsid w:val="0A3D22CE"/>
    <w:rsid w:val="21AA3044"/>
    <w:rsid w:val="2B2A4A65"/>
    <w:rsid w:val="35B7025A"/>
    <w:rsid w:val="48DC166A"/>
    <w:rsid w:val="66703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A89FF5B-BBE0-4B29-8387-FFF2FE0BB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Body Text" w:uiPriority="99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76" w:lineRule="auto"/>
      <w:jc w:val="center"/>
    </w:pPr>
    <w:rPr>
      <w:sz w:val="26"/>
      <w:szCs w:val="22"/>
      <w:lang w:eastAsia="en-US"/>
    </w:rPr>
  </w:style>
  <w:style w:type="paragraph" w:styleId="1">
    <w:name w:val="heading 1"/>
    <w:basedOn w:val="a"/>
    <w:next w:val="a"/>
    <w:link w:val="10"/>
    <w:qFormat/>
    <w:pPr>
      <w:keepNext/>
      <w:spacing w:line="240" w:lineRule="auto"/>
      <w:outlineLvl w:val="0"/>
    </w:pPr>
    <w:rPr>
      <w:rFonts w:eastAsia="Times New Roman"/>
      <w:b/>
      <w:bCs/>
      <w:sz w:val="24"/>
      <w:szCs w:val="24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Pr>
      <w:b/>
      <w:bCs/>
      <w:sz w:val="24"/>
      <w:szCs w:val="24"/>
      <w:lang w:val="ru-RU" w:eastAsia="ru-RU" w:bidi="ar-SA"/>
    </w:rPr>
  </w:style>
  <w:style w:type="paragraph" w:styleId="a3">
    <w:name w:val="Balloon Text"/>
    <w:basedOn w:val="a"/>
    <w:link w:val="a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Pr>
      <w:rFonts w:ascii="Tahoma" w:eastAsia="Calibri" w:hAnsi="Tahoma" w:cs="Tahoma"/>
      <w:sz w:val="16"/>
      <w:szCs w:val="16"/>
      <w:lang w:eastAsia="en-US"/>
    </w:rPr>
  </w:style>
  <w:style w:type="paragraph" w:styleId="2">
    <w:name w:val="Body Text 2"/>
    <w:basedOn w:val="a"/>
    <w:link w:val="20"/>
    <w:pPr>
      <w:spacing w:after="120" w:line="480" w:lineRule="auto"/>
    </w:pPr>
  </w:style>
  <w:style w:type="character" w:customStyle="1" w:styleId="20">
    <w:name w:val="Основной текст 2 Знак"/>
    <w:link w:val="2"/>
    <w:rPr>
      <w:rFonts w:eastAsia="Calibri"/>
      <w:sz w:val="26"/>
      <w:szCs w:val="22"/>
      <w:lang w:eastAsia="en-US"/>
    </w:rPr>
  </w:style>
  <w:style w:type="paragraph" w:styleId="a5">
    <w:name w:val="header"/>
    <w:basedOn w:val="a"/>
    <w:link w:val="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Pr>
      <w:rFonts w:eastAsia="Calibri"/>
      <w:sz w:val="26"/>
      <w:szCs w:val="22"/>
      <w:lang w:eastAsia="en-US"/>
    </w:rPr>
  </w:style>
  <w:style w:type="paragraph" w:styleId="a7">
    <w:name w:val="Body Text"/>
    <w:basedOn w:val="a"/>
    <w:uiPriority w:val="99"/>
    <w:qFormat/>
    <w:rPr>
      <w:sz w:val="28"/>
    </w:rPr>
  </w:style>
  <w:style w:type="paragraph" w:styleId="a8">
    <w:name w:val="Body Text Indent"/>
    <w:basedOn w:val="a"/>
    <w:link w:val="a9"/>
    <w:pPr>
      <w:spacing w:line="240" w:lineRule="auto"/>
      <w:ind w:firstLine="420"/>
      <w:jc w:val="both"/>
    </w:pPr>
    <w:rPr>
      <w:rFonts w:eastAsia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link w:val="a8"/>
    <w:locked/>
    <w:rPr>
      <w:sz w:val="24"/>
      <w:szCs w:val="24"/>
      <w:lang w:val="ru-RU" w:eastAsia="ru-RU" w:bidi="ar-SA"/>
    </w:rPr>
  </w:style>
  <w:style w:type="paragraph" w:styleId="aa">
    <w:name w:val="Название"/>
    <w:basedOn w:val="a"/>
    <w:link w:val="ab"/>
    <w:qFormat/>
    <w:pPr>
      <w:spacing w:line="240" w:lineRule="auto"/>
    </w:pPr>
    <w:rPr>
      <w:rFonts w:eastAsia="Times New Roman"/>
      <w:b/>
      <w:sz w:val="24"/>
      <w:szCs w:val="20"/>
      <w:u w:val="single"/>
      <w:lang w:eastAsia="ru-RU"/>
    </w:rPr>
  </w:style>
  <w:style w:type="character" w:customStyle="1" w:styleId="ab">
    <w:name w:val="Название Знак"/>
    <w:link w:val="aa"/>
    <w:locked/>
    <w:rPr>
      <w:b/>
      <w:sz w:val="24"/>
      <w:u w:val="single"/>
      <w:lang w:val="ru-RU" w:eastAsia="ru-RU" w:bidi="ar-SA"/>
    </w:rPr>
  </w:style>
  <w:style w:type="paragraph" w:styleId="ac">
    <w:name w:val="footer"/>
    <w:basedOn w:val="a"/>
    <w:link w:val="ad"/>
    <w:uiPriority w:val="9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Pr>
      <w:rFonts w:eastAsia="Calibri"/>
      <w:sz w:val="26"/>
      <w:szCs w:val="22"/>
      <w:lang w:eastAsia="en-US"/>
    </w:rPr>
  </w:style>
  <w:style w:type="paragraph" w:customStyle="1" w:styleId="compact-western">
    <w:name w:val="compact-western"/>
    <w:basedOn w:val="a"/>
    <w:pPr>
      <w:spacing w:before="34" w:after="34" w:line="288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western">
    <w:name w:val="western"/>
    <w:basedOn w:val="a"/>
    <w:pPr>
      <w:spacing w:before="181" w:after="181" w:line="288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first-paragraph-western">
    <w:name w:val="first-paragraph-western"/>
    <w:basedOn w:val="a"/>
    <w:pPr>
      <w:spacing w:before="181" w:after="181" w:line="288" w:lineRule="auto"/>
      <w:jc w:val="left"/>
    </w:pPr>
    <w:rPr>
      <w:rFonts w:eastAsia="Times New Roman"/>
      <w:sz w:val="24"/>
      <w:szCs w:val="24"/>
      <w:lang w:eastAsia="ru-RU"/>
    </w:rPr>
  </w:style>
  <w:style w:type="character" w:styleId="ae">
    <w:name w:val="Emphasis"/>
    <w:uiPriority w:val="20"/>
    <w:qFormat/>
    <w:rsid w:val="00360327"/>
    <w:rPr>
      <w:i/>
      <w:iCs/>
    </w:rPr>
  </w:style>
  <w:style w:type="character" w:styleId="af">
    <w:name w:val="Hyperlink"/>
    <w:uiPriority w:val="99"/>
    <w:unhideWhenUsed/>
    <w:rsid w:val="003603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2761</CharactersWithSpaces>
  <SharedDoc>false</SharedDoc>
  <HLinks>
    <vt:vector size="6" baseType="variant">
      <vt:variant>
        <vt:i4>7274603</vt:i4>
      </vt:variant>
      <vt:variant>
        <vt:i4>0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/document/186367/entry/0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cp:lastPrinted>2022-11-30T02:12:00Z</cp:lastPrinted>
  <dcterms:created xsi:type="dcterms:W3CDTF">2022-12-20T02:12:00Z</dcterms:created>
  <dcterms:modified xsi:type="dcterms:W3CDTF">2022-12-20T02:12:00Z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1049-11.2.0.11130</vt:lpwstr>
  </property>
  <property fmtid="{D5CDD505-2E9C-101B-9397-08002B2CF9AE}" pid="3" name="ICV">
    <vt:lpwstr>C7265AB09FF447438BCB1C8BC1C9F964</vt:lpwstr>
  </property>
</Properties>
</file>