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C3" w:rsidRPr="00D04CB7" w:rsidRDefault="000F6AC3" w:rsidP="000F6AC3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D04CB7">
        <w:rPr>
          <w:rFonts w:ascii="Arial" w:hAnsi="Arial" w:cs="Arial"/>
          <w:b/>
          <w:bCs/>
          <w:color w:val="auto"/>
          <w:sz w:val="32"/>
          <w:szCs w:val="32"/>
        </w:rPr>
        <w:t>21.10.2022 г. № 69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CB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C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CB7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CB7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CB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CB7">
        <w:rPr>
          <w:rFonts w:ascii="Arial" w:hAnsi="Arial" w:cs="Arial"/>
          <w:b/>
          <w:bCs/>
          <w:sz w:val="32"/>
          <w:szCs w:val="32"/>
        </w:rPr>
        <w:t>КАТАРБЕЙСКОГО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0F6AC3" w:rsidRDefault="000F6AC3" w:rsidP="000F6AC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04CB7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0F6AC3" w:rsidRPr="00D04CB7" w:rsidRDefault="000F6AC3" w:rsidP="000F6AC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0F6AC3" w:rsidRPr="00D04CB7" w:rsidRDefault="000F6AC3" w:rsidP="000F6AC3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2"/>
          <w:szCs w:val="32"/>
        </w:rPr>
      </w:pPr>
      <w:r w:rsidRPr="00D04CB7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</w:p>
    <w:p w:rsidR="000F6AC3" w:rsidRPr="00D04CB7" w:rsidRDefault="000F6AC3" w:rsidP="000F6AC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D04CB7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0F6AC3" w:rsidRPr="00D04CB7" w:rsidRDefault="000F6AC3" w:rsidP="000F6AC3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D04CB7">
        <w:rPr>
          <w:rFonts w:ascii="Arial" w:hAnsi="Arial" w:cs="Arial"/>
          <w:b w:val="0"/>
          <w:kern w:val="2"/>
          <w:sz w:val="32"/>
          <w:szCs w:val="32"/>
        </w:rPr>
        <w:t>«</w:t>
      </w:r>
      <w:r w:rsidRPr="00D04CB7">
        <w:rPr>
          <w:rStyle w:val="7"/>
          <w:rFonts w:ascii="Arial" w:hAnsi="Arial" w:cs="Arial"/>
          <w:b/>
          <w:bCs/>
          <w:color w:val="000000"/>
          <w:sz w:val="32"/>
          <w:szCs w:val="32"/>
        </w:rPr>
        <w:t xml:space="preserve">ПОСТАНОВКА ГРАЖДАН НА УЧЕТ В КАЧЕСТВЕ ЛИЦ, ИМЕЮЩИХ ПРАВО НА ПРЕДОСТАВЛЕНИЕ ЗЕМЕЛЬНЫХ УЧАСТКОВ </w:t>
      </w:r>
      <w:r w:rsidRPr="00D04CB7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 xml:space="preserve">В СОБСТВЕННОСТЬ БЕСПЛАТНО» НА ТЕРРИТОРИИ КАТАРБЕЙСКОГО </w:t>
      </w:r>
    </w:p>
    <w:p w:rsidR="000F6AC3" w:rsidRPr="00D04CB7" w:rsidRDefault="000F6AC3" w:rsidP="000F6AC3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D04CB7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0F6AC3" w:rsidRPr="000D12EC" w:rsidRDefault="000F6AC3" w:rsidP="000F6AC3">
      <w:pPr>
        <w:pStyle w:val="70"/>
        <w:shd w:val="clear" w:color="auto" w:fill="auto"/>
        <w:ind w:firstLine="360"/>
        <w:jc w:val="center"/>
        <w:rPr>
          <w:rFonts w:ascii="Arial" w:hAnsi="Arial" w:cs="Arial"/>
          <w:kern w:val="2"/>
          <w:sz w:val="32"/>
          <w:szCs w:val="32"/>
        </w:rPr>
      </w:pPr>
    </w:p>
    <w:p w:rsidR="000F6AC3" w:rsidRPr="000D12EC" w:rsidRDefault="000F6AC3" w:rsidP="000F6A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D12EC">
        <w:rPr>
          <w:rFonts w:ascii="Arial" w:hAnsi="Arial" w:cs="Arial"/>
          <w:kern w:val="2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 w:rsidRPr="000D12EC">
        <w:rPr>
          <w:rFonts w:ascii="Arial" w:hAnsi="Arial" w:cs="Arial"/>
        </w:rPr>
        <w:t>28 декабря 2015 года № 146-ОЗ «О бесплатном предоставлении земельных участков в собственность граждан»,</w:t>
      </w:r>
      <w:r w:rsidRPr="000D12EC">
        <w:rPr>
          <w:rFonts w:ascii="Arial" w:hAnsi="Arial" w:cs="Arial"/>
          <w:color w:val="auto"/>
        </w:rPr>
        <w:t xml:space="preserve"> </w:t>
      </w:r>
      <w:r w:rsidRPr="000D12EC">
        <w:rPr>
          <w:rFonts w:ascii="Arial" w:hAnsi="Arial" w:cs="Arial"/>
          <w:color w:val="auto"/>
          <w:kern w:val="2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Катарбейского муниципального образования от 02 ноября 2010г № 56</w:t>
      </w:r>
      <w:r w:rsidRPr="000D12EC">
        <w:rPr>
          <w:rFonts w:ascii="Arial" w:hAnsi="Arial" w:cs="Arial"/>
          <w:kern w:val="2"/>
        </w:rPr>
        <w:t xml:space="preserve">  </w:t>
      </w:r>
      <w:r w:rsidRPr="000D12EC">
        <w:rPr>
          <w:rFonts w:ascii="Arial" w:hAnsi="Arial" w:cs="Arial"/>
          <w:bCs/>
          <w:kern w:val="2"/>
        </w:rPr>
        <w:t xml:space="preserve">руководствуясь статьей 40 Устава Катарбейского муниципального образования, администрация </w:t>
      </w:r>
      <w:r w:rsidRPr="000D12EC">
        <w:rPr>
          <w:rFonts w:ascii="Arial" w:hAnsi="Arial" w:cs="Arial"/>
          <w:kern w:val="2"/>
        </w:rPr>
        <w:t>Катарбейского муниципального образования</w:t>
      </w:r>
      <w:r w:rsidRPr="000D12EC">
        <w:rPr>
          <w:rFonts w:ascii="Arial" w:hAnsi="Arial" w:cs="Arial"/>
        </w:rPr>
        <w:t xml:space="preserve"> </w:t>
      </w:r>
    </w:p>
    <w:p w:rsidR="000F6AC3" w:rsidRPr="000D12EC" w:rsidRDefault="000F6AC3" w:rsidP="000F6AC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F6AC3" w:rsidRPr="000D12EC" w:rsidRDefault="000F6AC3" w:rsidP="000F6A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D12EC">
        <w:rPr>
          <w:rFonts w:ascii="Arial" w:hAnsi="Arial" w:cs="Arial"/>
          <w:b/>
          <w:sz w:val="30"/>
          <w:szCs w:val="30"/>
        </w:rPr>
        <w:t>ПОСТАНОВЛЯЕТ:</w:t>
      </w:r>
    </w:p>
    <w:p w:rsidR="000F6AC3" w:rsidRPr="000D12EC" w:rsidRDefault="000F6AC3" w:rsidP="000F6A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0F6AC3" w:rsidRPr="000D12EC" w:rsidRDefault="000F6AC3" w:rsidP="000F6A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0D12EC">
        <w:rPr>
          <w:rFonts w:ascii="Arial" w:hAnsi="Arial" w:cs="Arial"/>
          <w:bCs/>
          <w:kern w:val="2"/>
        </w:rPr>
        <w:t>1. Утвердить административный регламент предоставления муниципальной услуги</w:t>
      </w:r>
      <w:r w:rsidRPr="000D12EC">
        <w:rPr>
          <w:rFonts w:ascii="Arial" w:hAnsi="Arial" w:cs="Arial"/>
        </w:rPr>
        <w:t xml:space="preserve"> </w:t>
      </w:r>
      <w:r w:rsidRPr="000D12EC">
        <w:rPr>
          <w:rFonts w:ascii="Arial" w:hAnsi="Arial" w:cs="Arial"/>
          <w:kern w:val="2"/>
        </w:rPr>
        <w:t>«</w:t>
      </w:r>
      <w:r w:rsidRPr="000D12EC">
        <w:rPr>
          <w:rFonts w:ascii="Arial" w:hAnsi="Arial" w:cs="Arial"/>
          <w:bCs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0D12EC">
        <w:rPr>
          <w:rFonts w:ascii="Arial" w:hAnsi="Arial" w:cs="Arial"/>
          <w:bCs/>
          <w:kern w:val="2"/>
        </w:rPr>
        <w:t>» (прилагается).</w:t>
      </w:r>
    </w:p>
    <w:p w:rsidR="000F6AC3" w:rsidRPr="000D12EC" w:rsidRDefault="000F6AC3" w:rsidP="000F6A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0D12EC">
        <w:rPr>
          <w:rFonts w:ascii="Arial" w:hAnsi="Arial" w:cs="Arial"/>
          <w:bCs/>
          <w:kern w:val="2"/>
        </w:rPr>
        <w:t xml:space="preserve">2. Настоящее постановление </w:t>
      </w:r>
      <w:r w:rsidRPr="000D12EC">
        <w:rPr>
          <w:rFonts w:ascii="Arial" w:hAnsi="Arial" w:cs="Arial"/>
          <w:kern w:val="2"/>
        </w:rPr>
        <w:t>вступает в силу после дня его официального опубликования в Вестнике «Катарбейского сельского поселения».</w:t>
      </w:r>
    </w:p>
    <w:p w:rsidR="000F6AC3" w:rsidRPr="000D12EC" w:rsidRDefault="000F6AC3" w:rsidP="000F6AC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0F6AC3" w:rsidRPr="000D12EC" w:rsidRDefault="000F6AC3" w:rsidP="000F6AC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0F6AC3" w:rsidRPr="000D12EC" w:rsidRDefault="000F6AC3" w:rsidP="000F6AC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0D12EC">
        <w:rPr>
          <w:rFonts w:ascii="Arial" w:hAnsi="Arial" w:cs="Arial"/>
          <w:kern w:val="2"/>
        </w:rPr>
        <w:t>Глава Катарбейского муниципального образования</w:t>
      </w:r>
    </w:p>
    <w:p w:rsidR="000F6AC3" w:rsidRPr="000D12EC" w:rsidRDefault="000F6AC3" w:rsidP="000F6AC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0D12EC">
        <w:rPr>
          <w:rFonts w:ascii="Arial" w:hAnsi="Arial" w:cs="Arial"/>
          <w:kern w:val="2"/>
        </w:rPr>
        <w:t>Третьякова Л.С.</w:t>
      </w:r>
    </w:p>
    <w:p w:rsidR="000F6AC3" w:rsidRPr="007A10DE" w:rsidRDefault="000F6AC3" w:rsidP="000F6AC3">
      <w:pPr>
        <w:rPr>
          <w:rFonts w:ascii="Arial" w:hAnsi="Arial" w:cs="Arial"/>
        </w:rPr>
      </w:pPr>
    </w:p>
    <w:p w:rsidR="000F6AC3" w:rsidRPr="007A10DE" w:rsidRDefault="000F6AC3" w:rsidP="000F6AC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A10DE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0F6AC3" w:rsidRPr="007A10DE" w:rsidRDefault="000F6AC3" w:rsidP="000F6AC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>п</w:t>
      </w:r>
      <w:r w:rsidRPr="007A10DE">
        <w:rPr>
          <w:rFonts w:ascii="Courier New" w:hAnsi="Courier New" w:cs="Courier New"/>
          <w:kern w:val="2"/>
          <w:sz w:val="22"/>
          <w:szCs w:val="22"/>
        </w:rPr>
        <w:t xml:space="preserve">остановлением </w:t>
      </w:r>
      <w:r w:rsidRPr="007A10DE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0F6AC3" w:rsidRPr="007A10DE" w:rsidRDefault="000F6AC3" w:rsidP="000F6AC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A10DE">
        <w:rPr>
          <w:rFonts w:ascii="Courier New" w:hAnsi="Courier New" w:cs="Courier New"/>
          <w:bCs/>
          <w:kern w:val="2"/>
          <w:sz w:val="22"/>
          <w:szCs w:val="22"/>
        </w:rPr>
        <w:t xml:space="preserve">Катарбейского </w:t>
      </w:r>
      <w:r>
        <w:rPr>
          <w:rFonts w:ascii="Courier New" w:hAnsi="Courier New" w:cs="Courier New"/>
          <w:bCs/>
          <w:kern w:val="2"/>
          <w:sz w:val="22"/>
          <w:szCs w:val="22"/>
        </w:rPr>
        <w:t>МО</w:t>
      </w:r>
    </w:p>
    <w:p w:rsidR="000F6AC3" w:rsidRPr="007A10DE" w:rsidRDefault="000F6AC3" w:rsidP="000F6AC3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  <w:sz w:val="22"/>
          <w:szCs w:val="22"/>
        </w:rPr>
      </w:pPr>
      <w:r w:rsidRPr="007A10DE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Pr="000D12EC">
        <w:rPr>
          <w:rFonts w:ascii="Courier New" w:hAnsi="Courier New" w:cs="Courier New"/>
          <w:color w:val="auto"/>
          <w:kern w:val="2"/>
          <w:sz w:val="22"/>
          <w:szCs w:val="22"/>
        </w:rPr>
        <w:t>21.10.2022г.№69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0D12EC">
        <w:rPr>
          <w:rStyle w:val="7"/>
          <w:rFonts w:ascii="Arial" w:hAnsi="Arial" w:cs="Arial"/>
          <w:b/>
          <w:bCs/>
          <w:color w:val="000000"/>
          <w:sz w:val="30"/>
          <w:szCs w:val="30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/>
          <w:bCs/>
          <w:color w:val="000000"/>
          <w:sz w:val="30"/>
          <w:szCs w:val="30"/>
        </w:rPr>
      </w:pPr>
      <w:bookmarkStart w:id="0" w:name="bookmark0"/>
      <w:r w:rsidRPr="000D12EC">
        <w:rPr>
          <w:rStyle w:val="24"/>
          <w:rFonts w:ascii="Arial" w:hAnsi="Arial" w:cs="Arial"/>
          <w:b/>
          <w:bCs/>
          <w:color w:val="000000"/>
          <w:sz w:val="30"/>
          <w:szCs w:val="30"/>
        </w:rPr>
        <w:lastRenderedPageBreak/>
        <w:t>в собственность бесплатно» на территории</w:t>
      </w:r>
      <w:bookmarkEnd w:id="0"/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/>
          <w:bCs/>
          <w:color w:val="000000"/>
          <w:sz w:val="30"/>
          <w:szCs w:val="30"/>
        </w:rPr>
      </w:pPr>
      <w:r w:rsidRPr="000D12EC">
        <w:rPr>
          <w:rStyle w:val="24"/>
          <w:rFonts w:ascii="Arial" w:hAnsi="Arial" w:cs="Arial"/>
          <w:b/>
          <w:bCs/>
          <w:color w:val="000000"/>
          <w:sz w:val="30"/>
          <w:szCs w:val="30"/>
        </w:rPr>
        <w:t>Катарбейского муниципального образования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tabs>
          <w:tab w:val="left" w:pos="4111"/>
        </w:tabs>
        <w:spacing w:line="240" w:lineRule="auto"/>
        <w:ind w:left="709"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" w:name="bookmark1"/>
      <w:r>
        <w:rPr>
          <w:rStyle w:val="24"/>
          <w:rFonts w:ascii="Arial" w:hAnsi="Arial" w:cs="Arial"/>
          <w:bCs/>
          <w:color w:val="000000"/>
          <w:sz w:val="24"/>
          <w:szCs w:val="24"/>
        </w:rPr>
        <w:t>1.</w:t>
      </w:r>
      <w:r w:rsidRPr="000D12EC">
        <w:rPr>
          <w:rStyle w:val="24"/>
          <w:rFonts w:ascii="Arial" w:hAnsi="Arial" w:cs="Arial"/>
          <w:bCs/>
          <w:color w:val="000000"/>
          <w:sz w:val="24"/>
          <w:szCs w:val="24"/>
        </w:rPr>
        <w:t>Общие положения</w:t>
      </w:r>
      <w:bookmarkEnd w:id="1"/>
    </w:p>
    <w:p w:rsidR="000F6AC3" w:rsidRPr="000D12EC" w:rsidRDefault="000F6AC3" w:rsidP="000F6AC3">
      <w:pPr>
        <w:pStyle w:val="25"/>
        <w:keepNext/>
        <w:keepLines/>
        <w:shd w:val="clear" w:color="auto" w:fill="auto"/>
        <w:tabs>
          <w:tab w:val="left" w:pos="4111"/>
        </w:tabs>
        <w:spacing w:line="240" w:lineRule="auto"/>
        <w:ind w:left="1069" w:firstLine="0"/>
        <w:jc w:val="left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2" w:name="bookmark2"/>
      <w:r w:rsidRPr="000D12EC">
        <w:rPr>
          <w:rStyle w:val="24"/>
          <w:rFonts w:ascii="Arial" w:hAnsi="Arial" w:cs="Arial"/>
          <w:bCs/>
          <w:color w:val="000000"/>
          <w:sz w:val="24"/>
          <w:szCs w:val="24"/>
        </w:rPr>
        <w:t>Предмет регулирования Административного регламента</w:t>
      </w:r>
      <w:bookmarkEnd w:id="2"/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sz w:val="24"/>
          <w:szCs w:val="24"/>
        </w:rPr>
        <w:t>1.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1.</w:t>
      </w:r>
      <w:r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Административный регламент предоставления муниципальной услуги «Постановка граждан на учет в качестве лиц, имею</w:t>
      </w:r>
      <w:r w:rsidRPr="000D12EC">
        <w:rPr>
          <w:rStyle w:val="230"/>
          <w:rFonts w:ascii="Arial" w:hAnsi="Arial" w:cs="Arial"/>
          <w:color w:val="000000"/>
          <w:sz w:val="24"/>
          <w:szCs w:val="24"/>
          <w:u w:val="none"/>
        </w:rPr>
        <w:t>щ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их право на предоставление земельных участков в собственность бесплатно» на территории Катарбейского муниципального образования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на территории Катарбейского муниципального образования.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Возможные цели обращения: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96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</w:t>
      </w:r>
      <w:bookmarkStart w:id="3" w:name="bookmark3"/>
      <w:r>
        <w:rPr>
          <w:rStyle w:val="2"/>
          <w:rFonts w:ascii="Arial" w:hAnsi="Arial" w:cs="Arial"/>
          <w:color w:val="000000"/>
          <w:sz w:val="24"/>
          <w:szCs w:val="24"/>
        </w:rPr>
        <w:t>у субъекта Российской Федерации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24"/>
          <w:rFonts w:ascii="Arial" w:hAnsi="Arial" w:cs="Arial"/>
          <w:b w:val="0"/>
          <w:bCs w:val="0"/>
          <w:color w:val="000000"/>
          <w:sz w:val="24"/>
          <w:szCs w:val="24"/>
        </w:rPr>
        <w:t xml:space="preserve">1. </w:t>
      </w:r>
      <w:r w:rsidRPr="000D12EC">
        <w:rPr>
          <w:rStyle w:val="24"/>
          <w:rFonts w:ascii="Arial" w:hAnsi="Arial" w:cs="Arial"/>
          <w:b w:val="0"/>
          <w:bCs w:val="0"/>
          <w:color w:val="000000"/>
          <w:sz w:val="24"/>
          <w:szCs w:val="24"/>
        </w:rPr>
        <w:t>Круг Заявителей</w:t>
      </w:r>
      <w:bookmarkEnd w:id="3"/>
    </w:p>
    <w:p w:rsidR="000F6AC3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1.2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Заявителями на получение муниципальной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1.3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47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7"/>
          <w:rFonts w:ascii="Arial" w:hAnsi="Arial" w:cs="Arial"/>
          <w:bCs/>
          <w:color w:val="000000"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0F6AC3" w:rsidRPr="00B57438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1.4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1.5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Вариант, в соответствии с которым заявителю будет предоставлена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78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</w:p>
    <w:p w:rsidR="000F6AC3" w:rsidRPr="00B57438" w:rsidRDefault="000F6AC3" w:rsidP="000F6AC3">
      <w:pPr>
        <w:pStyle w:val="25"/>
        <w:keepNext/>
        <w:keepLines/>
        <w:shd w:val="clear" w:color="auto" w:fill="auto"/>
        <w:tabs>
          <w:tab w:val="left" w:pos="989"/>
        </w:tabs>
        <w:spacing w:line="240" w:lineRule="auto"/>
        <w:ind w:firstLine="0"/>
        <w:rPr>
          <w:rStyle w:val="24"/>
          <w:rFonts w:ascii="Arial" w:hAnsi="Arial" w:cs="Arial"/>
          <w:bCs/>
          <w:sz w:val="24"/>
          <w:szCs w:val="24"/>
        </w:rPr>
      </w:pPr>
      <w:bookmarkStart w:id="4" w:name="bookmark4"/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lastRenderedPageBreak/>
        <w:t>2.</w:t>
      </w:r>
      <w:r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Стандарт предоставления муниципальной услуги</w:t>
      </w:r>
    </w:p>
    <w:p w:rsidR="000F6AC3" w:rsidRPr="00B57438" w:rsidRDefault="000F6AC3" w:rsidP="000F6AC3">
      <w:pPr>
        <w:pStyle w:val="25"/>
        <w:keepNext/>
        <w:keepLines/>
        <w:shd w:val="clear" w:color="auto" w:fill="auto"/>
        <w:tabs>
          <w:tab w:val="left" w:pos="989"/>
        </w:tabs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Наименование муниципальной услуги</w:t>
      </w:r>
      <w:bookmarkEnd w:id="4"/>
    </w:p>
    <w:p w:rsidR="000F6AC3" w:rsidRPr="000D12EC" w:rsidRDefault="000F6AC3" w:rsidP="000F6AC3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 на территории Катарбейского муниципального образования.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5" w:name="bookmark5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Наименование органа   местного самоуправления, </w:t>
      </w:r>
      <w:bookmarkStart w:id="6" w:name="bookmark6"/>
      <w:bookmarkEnd w:id="5"/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предоставляющего муниципальную услугу</w:t>
      </w:r>
      <w:bookmarkEnd w:id="6"/>
    </w:p>
    <w:p w:rsidR="000F6AC3" w:rsidRPr="000D12EC" w:rsidRDefault="000F6AC3" w:rsidP="000F6AC3">
      <w:pPr>
        <w:pStyle w:val="21"/>
        <w:numPr>
          <w:ilvl w:val="0"/>
          <w:numId w:val="4"/>
        </w:numPr>
        <w:shd w:val="clear" w:color="auto" w:fill="auto"/>
        <w:tabs>
          <w:tab w:val="left" w:pos="167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Уполномоченным органом - администрацией Катарбейского муниципального образования. </w:t>
      </w:r>
    </w:p>
    <w:p w:rsidR="000F6AC3" w:rsidRPr="000D12EC" w:rsidRDefault="000F6AC3" w:rsidP="000F6AC3">
      <w:pPr>
        <w:pStyle w:val="90"/>
        <w:shd w:val="clear" w:color="auto" w:fill="auto"/>
        <w:spacing w:line="240" w:lineRule="auto"/>
        <w:ind w:firstLine="709"/>
        <w:rPr>
          <w:rFonts w:ascii="Arial" w:hAnsi="Arial" w:cs="Arial"/>
          <w:i w:val="0"/>
          <w:sz w:val="24"/>
          <w:szCs w:val="24"/>
        </w:rPr>
      </w:pPr>
      <w:r w:rsidRPr="000D12EC">
        <w:rPr>
          <w:rStyle w:val="2"/>
          <w:rFonts w:ascii="Arial" w:hAnsi="Arial" w:cs="Arial"/>
          <w:i w:val="0"/>
          <w:color w:val="000000"/>
          <w:sz w:val="24"/>
          <w:szCs w:val="24"/>
        </w:rPr>
        <w:t>2.3.           При предоставлении муниципальной услуги Уполномоченный орган взаимодействует с:</w:t>
      </w:r>
    </w:p>
    <w:p w:rsidR="000F6AC3" w:rsidRPr="000D12EC" w:rsidRDefault="000F6AC3" w:rsidP="000F6AC3">
      <w:pPr>
        <w:pStyle w:val="21"/>
        <w:numPr>
          <w:ilvl w:val="0"/>
          <w:numId w:val="5"/>
        </w:numPr>
        <w:shd w:val="clear" w:color="auto" w:fill="auto"/>
        <w:tabs>
          <w:tab w:val="left" w:pos="152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органами опеки и попечительства;</w:t>
      </w:r>
    </w:p>
    <w:p w:rsidR="000F6AC3" w:rsidRPr="000D12EC" w:rsidRDefault="000F6AC3" w:rsidP="000F6AC3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0F6AC3" w:rsidRPr="000D12EC" w:rsidRDefault="000F6AC3" w:rsidP="000F6AC3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0F6AC3" w:rsidRPr="000D12EC" w:rsidRDefault="000F6AC3" w:rsidP="000F6AC3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министерством внутренних дел;</w:t>
      </w:r>
    </w:p>
    <w:p w:rsidR="000F6AC3" w:rsidRPr="000D12EC" w:rsidRDefault="000F6AC3" w:rsidP="000F6AC3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органами ЗАГС;</w:t>
      </w:r>
    </w:p>
    <w:p w:rsidR="000F6AC3" w:rsidRPr="000D12EC" w:rsidRDefault="000F6AC3" w:rsidP="000F6AC3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0F6AC3" w:rsidRPr="000D12EC" w:rsidRDefault="000F6AC3" w:rsidP="000F6AC3">
      <w:pPr>
        <w:pStyle w:val="21"/>
        <w:numPr>
          <w:ilvl w:val="0"/>
          <w:numId w:val="4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7" w:name="bookmark7"/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Результат предоставления муниципальной услуги</w:t>
      </w:r>
      <w:bookmarkEnd w:id="7"/>
    </w:p>
    <w:p w:rsidR="000F6AC3" w:rsidRPr="000D12EC" w:rsidRDefault="000F6AC3" w:rsidP="000F6AC3">
      <w:pPr>
        <w:pStyle w:val="21"/>
        <w:numPr>
          <w:ilvl w:val="0"/>
          <w:numId w:val="4"/>
        </w:numPr>
        <w:shd w:val="clear" w:color="auto" w:fill="auto"/>
        <w:tabs>
          <w:tab w:val="left" w:pos="12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F6AC3" w:rsidRPr="000D12EC" w:rsidRDefault="000F6AC3" w:rsidP="000F6AC3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0F6AC3" w:rsidRPr="000D12EC" w:rsidRDefault="000F6AC3" w:rsidP="000F6AC3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документа,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8" w:name="bookmark8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Срок предоставления муниципальной услуги</w:t>
      </w:r>
      <w:bookmarkEnd w:id="8"/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9" w:name="bookmark9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Правовые основания для предоставления </w:t>
      </w:r>
      <w:bookmarkStart w:id="10" w:name="bookmark10"/>
      <w:bookmarkEnd w:id="9"/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 услуги</w:t>
      </w:r>
      <w:bookmarkEnd w:id="10"/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ЕПГУ. </w:t>
      </w:r>
      <w:r w:rsidRPr="000D12EC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1" w:name="bookmark11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bookmarkEnd w:id="11"/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7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электронной форме посредством ЕПГУ.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0D12EC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Правительства Российской Федерации от 25 июня 2012 г. № 634;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личность многодетного гражданина;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0F6AC3" w:rsidRPr="000D12EC" w:rsidRDefault="000F6AC3" w:rsidP="000F6AC3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выписка из Единого государственного реестра недвижимости;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36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документы, выданные органами опеки и попечительства, подтверждающие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4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нотариально заверенная доверенность;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рождении;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ж)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 из Единого государственного реестра о смерти;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36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к)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действительность паспорта гражданина Российской Федерации;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л)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место жительства;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соответствие фамильно-именной группы, даты рождения, пола и СНИЛС;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факт отсутствия лишения родительских прав в отношении детей;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сведения, подтверждающие отсутствие факта предоставления земельного участка ранее;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5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иные документы, предусмотренные в соответствии с законом субъекта Российской Федерации.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0F6AC3" w:rsidRPr="000D12EC" w:rsidRDefault="000F6AC3" w:rsidP="000F6AC3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xml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xml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0F6AC3" w:rsidRPr="000D12EC" w:rsidRDefault="000F6AC3" w:rsidP="000F6AC3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doc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docx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odt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- для документов с текстовым содержанием, не включающим формулы;</w:t>
      </w:r>
    </w:p>
    <w:p w:rsidR="000F6AC3" w:rsidRPr="000D12EC" w:rsidRDefault="000F6AC3" w:rsidP="000F6AC3">
      <w:pPr>
        <w:pStyle w:val="21"/>
        <w:numPr>
          <w:ilvl w:val="0"/>
          <w:numId w:val="8"/>
        </w:numPr>
        <w:shd w:val="clear" w:color="auto" w:fill="auto"/>
        <w:tabs>
          <w:tab w:val="left" w:pos="11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pdf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jpg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jpeg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png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bmp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tiff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0F6AC3" w:rsidRPr="000D12EC" w:rsidRDefault="000F6AC3" w:rsidP="000F6AC3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zip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,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rar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- для сжатых документов в один файл;</w:t>
      </w:r>
    </w:p>
    <w:p w:rsidR="000F6AC3" w:rsidRPr="000D12EC" w:rsidRDefault="000F6AC3" w:rsidP="000F6AC3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 xml:space="preserve">sig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- для открепленной УКЭП.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dpi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F6AC3" w:rsidRPr="000D12EC" w:rsidRDefault="000F6AC3" w:rsidP="000F6AC3">
      <w:pPr>
        <w:pStyle w:val="21"/>
        <w:numPr>
          <w:ilvl w:val="0"/>
          <w:numId w:val="9"/>
        </w:numPr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0F6AC3" w:rsidRPr="000D12EC" w:rsidRDefault="000F6AC3" w:rsidP="000F6AC3">
      <w:pPr>
        <w:pStyle w:val="21"/>
        <w:numPr>
          <w:ilvl w:val="0"/>
          <w:numId w:val="9"/>
        </w:numPr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F6AC3" w:rsidRPr="000D12EC" w:rsidRDefault="000F6AC3" w:rsidP="000F6AC3">
      <w:pPr>
        <w:pStyle w:val="21"/>
        <w:numPr>
          <w:ilvl w:val="0"/>
          <w:numId w:val="9"/>
        </w:numPr>
        <w:shd w:val="clear" w:color="auto" w:fill="auto"/>
        <w:tabs>
          <w:tab w:val="left" w:pos="11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4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В целях предоставления муниципальной услуги Заявителю обеспечивается в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МФЦ доступ к ЕПГУ, в соответствии с постановлением Правительства Российской Федерации от 22 декабря 2012 г. № 1376.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2" w:name="bookmark12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2"/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3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представление неполного комплекта документов;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утратили силу на момент обращения за услугой;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1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заявление подано лицом, не имею</w:t>
      </w:r>
      <w:r w:rsidRPr="000D12EC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им полномочий представлять интересы заявителя.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7"/>
          <w:rFonts w:ascii="Arial" w:hAnsi="Arial" w:cs="Arial"/>
          <w:bCs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F6AC3" w:rsidRPr="00B57438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Основания для отказа в предоставлении муниципальной услуги: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3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документы (сведения), представленные Заявителем, противоречат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иные основания, предусмотренные законом Российской Федерации.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3" w:name="bookmark13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  <w:bookmarkEnd w:id="13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8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бесплатно.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4" w:name="bookmark14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4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5" w:name="bookmark15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  <w:bookmarkStart w:id="16" w:name="bookmark16"/>
      <w:bookmarkEnd w:id="15"/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муниципальная услуга</w:t>
      </w:r>
      <w:bookmarkEnd w:id="16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D12EC">
        <w:rPr>
          <w:rStyle w:val="2"/>
          <w:rFonts w:ascii="Arial" w:hAnsi="Arial" w:cs="Arial"/>
          <w:color w:val="000000"/>
          <w:sz w:val="24"/>
          <w:szCs w:val="24"/>
          <w:lang w:val="en-US"/>
        </w:rPr>
        <w:t>I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местонахождение и юридический адрес; режим работы; график приема;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номера телефонов для справок.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Помещения, в которых предоставляется муниципальная услуга, оснащаются: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номера кабинета и наименования отдела;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 копирующим устройством.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предоставлении муниципальной услуги инвалидам обеспечиваются: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68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 учетом ограничений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их жизнедеятельности;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  муниципальных услуг наравне с другими лицами.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7" w:name="bookmark17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Показатели доступности и качества муниципальной услуги</w:t>
      </w:r>
      <w:bookmarkEnd w:id="17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40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доступность электронных форм документов, необходимых для предоставления муниципальной услуги;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возможность подачи заявления на получение муниципальной услуги и документов в электронной форме;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предоставление муниципальной услуги в соответствии с вариантом предоставления муниципальной услуги;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муниципальной услуги с помощью ЕПГУ;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43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701"/>
          <w:tab w:val="left" w:pos="4945"/>
          <w:tab w:val="left" w:pos="90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Отсутствие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нарушений установленных сроков в процессе предоставления муниципальной услуги.</w:t>
      </w:r>
    </w:p>
    <w:p w:rsidR="000F6AC3" w:rsidRPr="000D12EC" w:rsidRDefault="000F6AC3" w:rsidP="000F6AC3">
      <w:pPr>
        <w:pStyle w:val="21"/>
        <w:numPr>
          <w:ilvl w:val="2"/>
          <w:numId w:val="6"/>
        </w:numPr>
        <w:shd w:val="clear" w:color="auto" w:fill="auto"/>
        <w:tabs>
          <w:tab w:val="left" w:pos="1560"/>
          <w:tab w:val="left" w:pos="4945"/>
          <w:tab w:val="left" w:pos="90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Отсутствие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заявлений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8" w:name="bookmark18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Иные требования к предоставлению муниципальной услуги</w:t>
      </w:r>
      <w:bookmarkEnd w:id="18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0F6AC3" w:rsidRPr="000D12EC" w:rsidRDefault="000F6AC3" w:rsidP="000F6AC3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Информационные системы, используемые для предоставления муниципальной услуги, не предусмотрены.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436"/>
        </w:tabs>
        <w:spacing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F6AC3" w:rsidRPr="00B57438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57438">
        <w:rPr>
          <w:rStyle w:val="7"/>
          <w:rFonts w:ascii="Arial" w:hAnsi="Arial" w:cs="Arial"/>
          <w:bCs/>
          <w:color w:val="000000"/>
          <w:sz w:val="24"/>
          <w:szCs w:val="24"/>
        </w:rPr>
        <w:t>3.</w:t>
      </w:r>
      <w:r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57438">
        <w:rPr>
          <w:rStyle w:val="7"/>
          <w:rFonts w:ascii="Arial" w:hAnsi="Arial" w:cs="Arial"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9" w:name="bookmark19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B57438">
        <w:rPr>
          <w:rStyle w:val="24"/>
          <w:rFonts w:ascii="Arial" w:hAnsi="Arial" w:cs="Arial"/>
          <w:bCs/>
          <w:color w:val="000000"/>
          <w:sz w:val="24"/>
          <w:szCs w:val="24"/>
        </w:rPr>
        <w:t>Исчерпывающий перечень административных процедур</w:t>
      </w:r>
      <w:bookmarkEnd w:id="19"/>
    </w:p>
    <w:p w:rsidR="000F6AC3" w:rsidRPr="00B57438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F6AC3" w:rsidRPr="000D12EC" w:rsidRDefault="000F6AC3" w:rsidP="000F6AC3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0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3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0F6AC3" w:rsidRPr="000D12EC" w:rsidRDefault="000F6AC3" w:rsidP="000F6AC3">
      <w:pPr>
        <w:pStyle w:val="21"/>
        <w:numPr>
          <w:ilvl w:val="0"/>
          <w:numId w:val="11"/>
        </w:numPr>
        <w:shd w:val="clear" w:color="auto" w:fill="auto"/>
        <w:tabs>
          <w:tab w:val="left" w:pos="114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межведомственного информационного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4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направление межведомственных запросов в органы и организации;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получение ответов на межведомственные запросы, формирование полного комплекта документов;</w:t>
      </w:r>
    </w:p>
    <w:p w:rsidR="000F6AC3" w:rsidRPr="000D12EC" w:rsidRDefault="000F6AC3" w:rsidP="000F6AC3">
      <w:pPr>
        <w:pStyle w:val="21"/>
        <w:numPr>
          <w:ilvl w:val="0"/>
          <w:numId w:val="11"/>
        </w:numPr>
        <w:shd w:val="clear" w:color="auto" w:fill="auto"/>
        <w:tabs>
          <w:tab w:val="left" w:pos="11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0F6AC3" w:rsidRPr="000D12EC" w:rsidRDefault="000F6AC3" w:rsidP="000F6AC3">
      <w:pPr>
        <w:pStyle w:val="21"/>
        <w:numPr>
          <w:ilvl w:val="0"/>
          <w:numId w:val="11"/>
        </w:numPr>
        <w:shd w:val="clear" w:color="auto" w:fill="auto"/>
        <w:tabs>
          <w:tab w:val="left" w:pos="11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принятие решения о предоставлении муниципальной услуги:</w:t>
      </w:r>
    </w:p>
    <w:p w:rsidR="000F6AC3" w:rsidRPr="00435237" w:rsidRDefault="000F6AC3" w:rsidP="000F6AC3">
      <w:pPr>
        <w:pStyle w:val="21"/>
        <w:shd w:val="clear" w:color="auto" w:fill="auto"/>
        <w:tabs>
          <w:tab w:val="left" w:pos="1104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принятие решения о предоставление или отказе в предоставлении муниципальной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услуги с направлением Заявителю соответствующего уведомления;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12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F6AC3" w:rsidRPr="000D12EC" w:rsidRDefault="000F6AC3" w:rsidP="000F6AC3">
      <w:pPr>
        <w:pStyle w:val="21"/>
        <w:numPr>
          <w:ilvl w:val="0"/>
          <w:numId w:val="11"/>
        </w:numPr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выдача результата (независимо от выбора Заявителю):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 регистрация результата предоставления муниципальной услуги.</w:t>
      </w: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418"/>
        </w:tabs>
        <w:spacing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20" w:name="bookmark20"/>
      <w:r w:rsidRPr="00435237">
        <w:rPr>
          <w:rStyle w:val="24"/>
          <w:rFonts w:ascii="Arial" w:hAnsi="Arial" w:cs="Arial"/>
          <w:bCs/>
          <w:color w:val="000000"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  <w:bookmarkEnd w:id="20"/>
    </w:p>
    <w:p w:rsidR="000F6AC3" w:rsidRPr="00435237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получение результата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о ходе рассмотрения заявления;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осуществление оценки качества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Pr="00435237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5237">
        <w:rPr>
          <w:rStyle w:val="7"/>
          <w:rFonts w:ascii="Arial" w:hAnsi="Arial" w:cs="Arial"/>
          <w:bCs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435237">
        <w:rPr>
          <w:rStyle w:val="7"/>
          <w:rFonts w:ascii="Arial" w:hAnsi="Arial" w:cs="Arial"/>
          <w:bCs/>
          <w:color w:val="000000"/>
          <w:sz w:val="24"/>
          <w:szCs w:val="24"/>
        </w:rPr>
        <w:t>в электронной форме</w:t>
      </w:r>
    </w:p>
    <w:p w:rsidR="000F6AC3" w:rsidRPr="00435237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2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0F6AC3" w:rsidRPr="000D12EC" w:rsidRDefault="000F6AC3" w:rsidP="000F6AC3">
      <w:pPr>
        <w:pStyle w:val="21"/>
        <w:numPr>
          <w:ilvl w:val="0"/>
          <w:numId w:val="12"/>
        </w:numPr>
        <w:shd w:val="clear" w:color="auto" w:fill="auto"/>
        <w:tabs>
          <w:tab w:val="left" w:pos="14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 xml:space="preserve">возможность доступа заявителя на ЕПГУ к ранее поданным им заявлениям в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течение не менее одного года, а также частично сформированных заявлений - в течение не менее 3 месяцев.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6AC3" w:rsidRPr="000D12EC" w:rsidRDefault="000F6AC3" w:rsidP="000F6AC3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F6AC3" w:rsidRPr="000D12EC" w:rsidRDefault="000F6AC3" w:rsidP="000F6AC3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0F6AC3" w:rsidRPr="000D12EC" w:rsidRDefault="000F6AC3" w:rsidP="000F6AC3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0F6AC3" w:rsidRPr="000D12EC" w:rsidRDefault="000F6AC3" w:rsidP="000F6AC3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Оценка качества предоставления муниципальной услуги.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Pr="000D12EC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416"/>
        </w:tabs>
        <w:spacing w:line="240" w:lineRule="auto"/>
        <w:ind w:left="360" w:firstLine="709"/>
        <w:jc w:val="both"/>
        <w:rPr>
          <w:rFonts w:ascii="Arial" w:hAnsi="Arial" w:cs="Arial"/>
          <w:sz w:val="24"/>
          <w:szCs w:val="24"/>
        </w:rPr>
      </w:pPr>
    </w:p>
    <w:p w:rsidR="000F6AC3" w:rsidRPr="001071DB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21" w:name="bookmark21"/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Перечень вариантов предоставления муниципальной</w:t>
      </w:r>
      <w:bookmarkEnd w:id="21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22" w:name="bookmark22"/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Услуги</w:t>
      </w:r>
      <w:bookmarkEnd w:id="22"/>
    </w:p>
    <w:p w:rsidR="000F6AC3" w:rsidRPr="001071DB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Предоставление муниципальной услуги включает в себя следующие варианты: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1 ) постановка на учет гражданина в целях бесплатного предоставления земельного участка;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2) отказ в предоставлении услуги.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3" w:name="bookmark23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Профилирование заявителя</w:t>
      </w:r>
      <w:bookmarkEnd w:id="23"/>
    </w:p>
    <w:p w:rsidR="000F6AC3" w:rsidRPr="001071DB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4" w:name="bookmark24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bookmarkStart w:id="25" w:name="bookmark25"/>
      <w:bookmarkEnd w:id="24"/>
      <w:r>
        <w:rPr>
          <w:rFonts w:ascii="Arial" w:hAnsi="Arial" w:cs="Arial"/>
          <w:sz w:val="24"/>
          <w:szCs w:val="24"/>
        </w:rPr>
        <w:t xml:space="preserve"> </w:t>
      </w:r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услуги документах</w:t>
      </w:r>
      <w:bookmarkEnd w:id="25"/>
    </w:p>
    <w:p w:rsidR="000F6AC3" w:rsidRPr="001071DB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0F6AC3" w:rsidRPr="000D12EC" w:rsidRDefault="000F6AC3" w:rsidP="000F6AC3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0F6AC3" w:rsidRPr="000D12EC" w:rsidRDefault="000F6AC3" w:rsidP="000F6AC3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при обнаружении опечаток и ошибок в документах, выданных в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0F6AC3" w:rsidRPr="000D12EC" w:rsidRDefault="000F6AC3" w:rsidP="000F6AC3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0F6AC3" w:rsidRPr="000D12EC" w:rsidRDefault="000F6AC3" w:rsidP="000F6AC3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7"/>
          <w:rFonts w:ascii="Arial" w:hAnsi="Arial" w:cs="Arial"/>
          <w:bCs/>
          <w:color w:val="000000"/>
          <w:sz w:val="24"/>
          <w:szCs w:val="24"/>
        </w:rPr>
      </w:pPr>
      <w:bookmarkStart w:id="26" w:name="bookmark26"/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4.</w:t>
      </w:r>
      <w:r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  <w:bookmarkStart w:id="27" w:name="bookmark27"/>
      <w:bookmarkEnd w:id="26"/>
      <w:r>
        <w:rPr>
          <w:rFonts w:ascii="Arial" w:hAnsi="Arial" w:cs="Arial"/>
          <w:sz w:val="24"/>
          <w:szCs w:val="24"/>
        </w:rPr>
        <w:t xml:space="preserve"> </w:t>
      </w:r>
      <w:r w:rsidRPr="001071DB">
        <w:rPr>
          <w:rStyle w:val="24"/>
          <w:rFonts w:ascii="Arial" w:hAnsi="Arial" w:cs="Arial"/>
          <w:bCs/>
          <w:color w:val="000000"/>
          <w:sz w:val="24"/>
          <w:szCs w:val="24"/>
        </w:rPr>
        <w:t>Порядок осуществления текущего контроля за соблюдением</w:t>
      </w:r>
      <w:bookmarkEnd w:id="27"/>
      <w:r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071DB">
        <w:rPr>
          <w:rStyle w:val="7"/>
          <w:rFonts w:ascii="Arial" w:hAnsi="Arial" w:cs="Arial"/>
          <w:bCs/>
          <w:color w:val="00000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  <w:r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071DB">
        <w:rPr>
          <w:rStyle w:val="7"/>
          <w:rFonts w:ascii="Arial" w:hAnsi="Arial" w:cs="Arial"/>
          <w:bCs/>
          <w:color w:val="000000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0F6AC3" w:rsidRPr="001071DB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выявления и устранения нарушений прав граждан;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F6AC3" w:rsidRPr="000D12EC" w:rsidRDefault="000F6AC3" w:rsidP="000F6AC3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  нормативных правовых актов органов местного самоуправления </w:t>
      </w:r>
      <w:r w:rsidRPr="000D12EC">
        <w:rPr>
          <w:rStyle w:val="26"/>
          <w:rFonts w:ascii="Arial" w:hAnsi="Arial" w:cs="Arial"/>
          <w:i w:val="0"/>
          <w:color w:val="000000"/>
          <w:sz w:val="24"/>
          <w:szCs w:val="24"/>
        </w:rPr>
        <w:t>Катарбейского муниципального образования</w:t>
      </w:r>
      <w:r w:rsidRPr="000D12EC">
        <w:rPr>
          <w:rStyle w:val="26"/>
          <w:rFonts w:ascii="Arial" w:hAnsi="Arial" w:cs="Arial"/>
          <w:color w:val="000000"/>
          <w:sz w:val="24"/>
          <w:szCs w:val="24"/>
        </w:rPr>
        <w:t>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</w:t>
      </w: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lastRenderedPageBreak/>
        <w:t>предоставления муниципальной услуги</w:t>
      </w: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0D12EC">
        <w:rPr>
          <w:rStyle w:val="26"/>
          <w:rFonts w:ascii="Arial" w:hAnsi="Arial" w:cs="Arial"/>
          <w:i w:val="0"/>
          <w:color w:val="000000"/>
          <w:sz w:val="24"/>
          <w:szCs w:val="24"/>
        </w:rPr>
        <w:t>Катарбейского муниципального образования</w:t>
      </w:r>
      <w:r w:rsidRPr="000D12EC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0F6AC3" w:rsidRPr="000D12EC" w:rsidRDefault="000F6AC3" w:rsidP="000F6AC3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5. </w:t>
      </w: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0F6AC3" w:rsidRPr="00134622" w:rsidRDefault="000F6AC3" w:rsidP="000F6AC3">
      <w:pPr>
        <w:pStyle w:val="70"/>
        <w:shd w:val="clear" w:color="auto" w:fill="auto"/>
        <w:tabs>
          <w:tab w:val="left" w:pos="1008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 w:rsidRPr="000D12EC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210-ФЗ, и их работников при предоставлении муниципальной услуги в досудебном (внесудебном) порядке (далее - жалоба).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5"/>
        </w:numPr>
        <w:shd w:val="clear" w:color="auto" w:fill="auto"/>
        <w:tabs>
          <w:tab w:val="left" w:pos="125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вышестоящий орган на решение и (или) действия (бездействие) должностного лица Уполномоченного органа;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к руководителю МФЦ, организации, указанной в части 1.1 статьи 16 Федерального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и муниципальных услуг (функций)</w:t>
      </w: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5"/>
        </w:numPr>
        <w:shd w:val="clear" w:color="auto" w:fill="auto"/>
        <w:tabs>
          <w:tab w:val="left" w:pos="126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F6AC3" w:rsidRPr="000D12EC" w:rsidRDefault="000F6AC3" w:rsidP="000F6AC3">
      <w:pPr>
        <w:pStyle w:val="70"/>
        <w:shd w:val="clear" w:color="auto" w:fill="auto"/>
        <w:spacing w:line="240" w:lineRule="auto"/>
        <w:ind w:firstLine="709"/>
        <w:jc w:val="both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0F6AC3" w:rsidRPr="00134622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28" w:name="bookmark28"/>
      <w:r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6. </w:t>
      </w:r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29" w:name="bookmark29"/>
      <w:bookmarkEnd w:id="28"/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 муниципальных услуг</w:t>
      </w:r>
      <w:bookmarkEnd w:id="29"/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>.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30" w:name="bookmark30"/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End w:id="30"/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31" w:name="bookmark31"/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>МФЦ</w:t>
      </w:r>
      <w:bookmarkEnd w:id="31"/>
    </w:p>
    <w:p w:rsidR="000F6AC3" w:rsidRPr="00134622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6.1 МФЦ осуществляет: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F6AC3" w:rsidRPr="000D12EC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32" w:name="bookmark32"/>
    </w:p>
    <w:p w:rsidR="000F6AC3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24"/>
          <w:rFonts w:ascii="Arial" w:hAnsi="Arial" w:cs="Arial"/>
          <w:bCs/>
          <w:color w:val="000000"/>
          <w:sz w:val="24"/>
          <w:szCs w:val="24"/>
        </w:rPr>
        <w:t>Информирование заявителей</w:t>
      </w:r>
      <w:bookmarkEnd w:id="32"/>
    </w:p>
    <w:p w:rsidR="000F6AC3" w:rsidRPr="00134622" w:rsidRDefault="000F6AC3" w:rsidP="000F6AC3">
      <w:pPr>
        <w:pStyle w:val="25"/>
        <w:keepNext/>
        <w:keepLines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6"/>
        </w:numPr>
        <w:shd w:val="clear" w:color="auto" w:fill="auto"/>
        <w:tabs>
          <w:tab w:val="left" w:pos="15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Информирование заявителя МФЦ осуществляется следующими способами: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8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F6AC3" w:rsidRPr="000D12EC" w:rsidRDefault="000F6AC3" w:rsidP="000F6AC3">
      <w:pPr>
        <w:pStyle w:val="21"/>
        <w:shd w:val="clear" w:color="auto" w:fill="auto"/>
        <w:tabs>
          <w:tab w:val="left" w:pos="109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 муниципальных услугах не может превышать 15 минут.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F6AC3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134622">
        <w:rPr>
          <w:rStyle w:val="7"/>
          <w:rFonts w:ascii="Arial" w:hAnsi="Arial" w:cs="Arial"/>
          <w:bCs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0F6AC3" w:rsidRPr="00134622" w:rsidRDefault="000F6AC3" w:rsidP="000F6AC3">
      <w:pPr>
        <w:pStyle w:val="7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F6AC3" w:rsidRPr="000D12EC" w:rsidRDefault="000F6AC3" w:rsidP="000F6AC3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F6AC3" w:rsidRPr="000D12EC" w:rsidRDefault="000F6AC3" w:rsidP="000F6AC3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</w:t>
      </w:r>
      <w:r>
        <w:rPr>
          <w:rStyle w:val="2"/>
          <w:rFonts w:ascii="Arial" w:hAnsi="Arial" w:cs="Arial"/>
          <w:color w:val="000000"/>
          <w:sz w:val="24"/>
          <w:szCs w:val="24"/>
        </w:rPr>
        <w:t>лучаях - печати с изображением</w:t>
      </w:r>
      <w:r w:rsidRPr="000D12EC">
        <w:rPr>
          <w:rStyle w:val="2"/>
          <w:rFonts w:ascii="Arial" w:hAnsi="Arial" w:cs="Arial"/>
          <w:color w:val="000000"/>
          <w:sz w:val="24"/>
          <w:szCs w:val="24"/>
        </w:rPr>
        <w:t xml:space="preserve"> государственного герба Российской Федерации);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герба Российской Федерации);</w:t>
      </w:r>
    </w:p>
    <w:p w:rsidR="000F6AC3" w:rsidRPr="000D12EC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0D12EC">
        <w:rPr>
          <w:rStyle w:val="2"/>
          <w:rFonts w:ascii="Arial" w:hAnsi="Arial" w:cs="Arial"/>
          <w:color w:val="000000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709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 Приложение № 1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right"/>
      </w:pP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  <w:jc w:val="left"/>
      </w:pPr>
      <w:bookmarkStart w:id="33" w:name="bookmark33"/>
      <w:r>
        <w:rPr>
          <w:rStyle w:val="24"/>
          <w:b/>
          <w:bCs/>
          <w:color w:val="000000"/>
        </w:rPr>
        <w:lastRenderedPageBreak/>
        <w:t xml:space="preserve">Признаки, определяющие вариант предоставления </w:t>
      </w:r>
      <w:bookmarkEnd w:id="33"/>
      <w:r>
        <w:rPr>
          <w:rStyle w:val="24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>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5760"/>
      </w:tblGrid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Наименование показателя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Значения критерия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Кто обращается за услугой?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1.Заявитель 2. Представитель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Наличие в семье трех или более детей</w:t>
            </w:r>
          </w:p>
          <w:p w:rsidR="000F6AC3" w:rsidRDefault="000F6AC3" w:rsidP="00290B5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Фамилия, имя и отчество заявителя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изменялись</w:t>
            </w:r>
          </w:p>
          <w:p w:rsidR="000F6AC3" w:rsidRDefault="000F6AC3" w:rsidP="00290B5F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Изменялись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Выберите, что изменялось у заявителя?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</w:t>
            </w:r>
          </w:p>
          <w:p w:rsidR="000F6AC3" w:rsidRDefault="000F6AC3" w:rsidP="00290B5F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Имя</w:t>
            </w:r>
          </w:p>
          <w:p w:rsidR="000F6AC3" w:rsidRDefault="000F6AC3" w:rsidP="00290B5F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Отчество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Укажите семейное положение заявителя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браке</w:t>
            </w:r>
          </w:p>
          <w:p w:rsidR="000F6AC3" w:rsidRDefault="000F6AC3" w:rsidP="00290B5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разводе</w:t>
            </w:r>
          </w:p>
          <w:p w:rsidR="000F6AC3" w:rsidRDefault="000F6AC3" w:rsidP="00290B5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Вдова (вдовец)</w:t>
            </w:r>
          </w:p>
          <w:p w:rsidR="000F6AC3" w:rsidRDefault="000F6AC3" w:rsidP="00290B5F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браке никогда не состоял(а)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Где зарегистрирован брак?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Российской Федерации</w:t>
            </w:r>
          </w:p>
          <w:p w:rsidR="000F6AC3" w:rsidRDefault="000F6AC3" w:rsidP="00290B5F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 пределами Российской Федерации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Фамилия, имя и отчество супруга (супруги) изменялись?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изменялись</w:t>
            </w:r>
          </w:p>
          <w:p w:rsidR="000F6AC3" w:rsidRDefault="000F6AC3" w:rsidP="00290B5F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Изменялись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Выберите, что изменялось у супруга?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</w:t>
            </w:r>
          </w:p>
          <w:p w:rsidR="000F6AC3" w:rsidRDefault="000F6AC3" w:rsidP="00290B5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Имя</w:t>
            </w:r>
          </w:p>
          <w:p w:rsidR="000F6AC3" w:rsidRDefault="000F6AC3" w:rsidP="00290B5F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Отчество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Где зарегистрировано расторжение брака?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Российской Федерации</w:t>
            </w:r>
          </w:p>
          <w:p w:rsidR="000F6AC3" w:rsidRDefault="000F6AC3" w:rsidP="00290B5F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 пределами Российской Федерации</w:t>
            </w:r>
          </w:p>
        </w:tc>
      </w:tr>
    </w:tbl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4" w:name="bookmark35"/>
    </w:p>
    <w:p w:rsidR="000F6AC3" w:rsidRPr="006872E9" w:rsidRDefault="000F6AC3" w:rsidP="000F6AC3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Приложение № </w:t>
      </w:r>
      <w:r>
        <w:rPr>
          <w:rStyle w:val="2"/>
          <w:color w:val="000000"/>
          <w:sz w:val="20"/>
          <w:szCs w:val="20"/>
        </w:rPr>
        <w:t>2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Форма решения о постановке на учет гражданина в целях бесплатного</w:t>
      </w:r>
      <w:bookmarkEnd w:id="34"/>
    </w:p>
    <w:p w:rsidR="000F6AC3" w:rsidRDefault="000F6AC3" w:rsidP="000F6AC3">
      <w:pPr>
        <w:pStyle w:val="70"/>
        <w:shd w:val="clear" w:color="auto" w:fill="auto"/>
        <w:spacing w:line="280" w:lineRule="exact"/>
        <w:jc w:val="center"/>
      </w:pPr>
      <w:r>
        <w:rPr>
          <w:rStyle w:val="7"/>
          <w:b/>
          <w:bCs/>
          <w:color w:val="000000"/>
        </w:rPr>
        <w:t>предоставления земельного участка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о постановке на учет гражданина в целях бесплатного предоставления земельного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участка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"/>
          <w:color w:val="000000"/>
        </w:rPr>
        <w:t>Дата выдачи</w:t>
      </w:r>
      <w:r>
        <w:rPr>
          <w:rStyle w:val="2"/>
          <w:color w:val="000000"/>
        </w:rPr>
        <w:tab/>
        <w:t>№</w:t>
      </w:r>
    </w:p>
    <w:p w:rsidR="000F6AC3" w:rsidRDefault="000F6AC3" w:rsidP="000F6AC3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органа, осуществляющего выдачу разрешения)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</w:pPr>
      <w:r>
        <w:rPr>
          <w:rStyle w:val="2"/>
          <w:color w:val="000000"/>
        </w:rPr>
        <w:t>В соответствии с Законом субъекта Российской Федерации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,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</w:pPr>
      <w:r>
        <w:rPr>
          <w:rStyle w:val="2"/>
          <w:color w:val="000000"/>
        </w:rPr>
        <w:t>Федеральным законом от</w:t>
      </w:r>
      <w:r>
        <w:rPr>
          <w:rStyle w:val="2"/>
          <w:color w:val="000000"/>
        </w:rPr>
        <w:tab/>
        <w:t xml:space="preserve">№ </w:t>
      </w: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1"/>
      </w:r>
      <w:r>
        <w:rPr>
          <w:rStyle w:val="2"/>
          <w:color w:val="000000"/>
        </w:rPr>
        <w:t>, по результатам рассмотрения запроса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firstLine="0"/>
        <w:jc w:val="left"/>
      </w:pPr>
      <w:r>
        <w:rPr>
          <w:rStyle w:val="2"/>
          <w:color w:val="000000"/>
        </w:rPr>
        <w:t xml:space="preserve">от </w:t>
      </w:r>
      <w:r>
        <w:rPr>
          <w:rStyle w:val="2"/>
          <w:color w:val="000000"/>
        </w:rPr>
        <w:tab/>
        <w:t xml:space="preserve"> №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принято решение об учете гражданина: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4153"/>
        </w:tabs>
        <w:spacing w:line="322" w:lineRule="exact"/>
        <w:ind w:firstLine="0"/>
        <w:jc w:val="left"/>
      </w:pPr>
      <w:r>
        <w:rPr>
          <w:rStyle w:val="2"/>
          <w:color w:val="000000"/>
        </w:rPr>
        <w:lastRenderedPageBreak/>
        <w:tab/>
      </w:r>
      <w:r>
        <w:rPr>
          <w:rStyle w:val="2"/>
          <w:color w:val="000000"/>
          <w:vertAlign w:val="superscript"/>
        </w:rPr>
        <w:footnoteReference w:id="2"/>
      </w:r>
      <w:r>
        <w:rPr>
          <w:rStyle w:val="2"/>
          <w:color w:val="000000"/>
        </w:rPr>
        <w:t xml:space="preserve"> в целях бесплатного предоставления земельного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участка в собственность.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4153"/>
        </w:tabs>
        <w:spacing w:line="280" w:lineRule="exact"/>
        <w:ind w:firstLine="0"/>
        <w:jc w:val="left"/>
      </w:pPr>
      <w:r>
        <w:rPr>
          <w:rStyle w:val="2"/>
          <w:color w:val="000000"/>
        </w:rPr>
        <w:t>Номер очереди:</w:t>
      </w:r>
      <w:r>
        <w:rPr>
          <w:rStyle w:val="2"/>
          <w:color w:val="000000"/>
        </w:rPr>
        <w:tab/>
        <w:t>.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"/>
          <w:color w:val="000000"/>
        </w:rPr>
        <w:t>Дополнительная информация:</w:t>
      </w:r>
      <w:r>
        <w:rPr>
          <w:rStyle w:val="2"/>
          <w:color w:val="000000"/>
        </w:rPr>
        <w:tab/>
        <w:t>.</w:t>
      </w:r>
    </w:p>
    <w:p w:rsidR="000F6AC3" w:rsidRPr="00155E0F" w:rsidRDefault="000F6AC3" w:rsidP="000F6AC3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Style w:val="2"/>
        </w:rPr>
      </w:pPr>
    </w:p>
    <w:p w:rsidR="000F6AC3" w:rsidRPr="006872E9" w:rsidRDefault="000F6AC3" w:rsidP="000F6AC3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5" w:name="bookmark36"/>
      <w:r w:rsidRPr="006872E9">
        <w:rPr>
          <w:rStyle w:val="2"/>
          <w:color w:val="000000"/>
          <w:sz w:val="20"/>
          <w:szCs w:val="20"/>
        </w:rPr>
        <w:t xml:space="preserve">Приложение № </w:t>
      </w:r>
      <w:r>
        <w:rPr>
          <w:rStyle w:val="2"/>
          <w:color w:val="000000"/>
          <w:sz w:val="20"/>
          <w:szCs w:val="20"/>
        </w:rPr>
        <w:t>3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Форма решения об отказе в предоставлении услуги</w:t>
      </w:r>
      <w:bookmarkEnd w:id="35"/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администрацией Катарбейского муниципального образования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</w:pPr>
    </w:p>
    <w:p w:rsidR="000F6AC3" w:rsidRDefault="000F6AC3" w:rsidP="000F6AC3">
      <w:pPr>
        <w:pStyle w:val="21"/>
        <w:shd w:val="clear" w:color="auto" w:fill="auto"/>
        <w:tabs>
          <w:tab w:val="left" w:leader="underscore" w:pos="9527"/>
        </w:tabs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  <w:r>
        <w:rPr>
          <w:rStyle w:val="2"/>
          <w:color w:val="000000"/>
        </w:rPr>
        <w:tab/>
      </w:r>
    </w:p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Контактные данные:</w:t>
      </w:r>
    </w:p>
    <w:p w:rsidR="000F6AC3" w:rsidRDefault="000F6AC3" w:rsidP="000F6AC3">
      <w:pPr>
        <w:pStyle w:val="21"/>
        <w:shd w:val="clear" w:color="auto" w:fill="auto"/>
        <w:spacing w:line="326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5164"/>
          <w:tab w:val="left" w:leader="underscore" w:pos="7247"/>
        </w:tabs>
        <w:spacing w:line="326" w:lineRule="exact"/>
        <w:ind w:left="360" w:hanging="360"/>
        <w:jc w:val="left"/>
      </w:pPr>
      <w:r>
        <w:rPr>
          <w:rStyle w:val="2"/>
          <w:color w:val="000000"/>
        </w:rPr>
        <w:t>об отказе в предоставлении услуги №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</w:r>
    </w:p>
    <w:p w:rsidR="000F6AC3" w:rsidRDefault="000F6AC3" w:rsidP="000F6AC3">
      <w:pPr>
        <w:pStyle w:val="21"/>
        <w:shd w:val="clear" w:color="auto" w:fill="auto"/>
        <w:spacing w:line="370" w:lineRule="exact"/>
        <w:ind w:firstLine="0"/>
        <w:jc w:val="left"/>
      </w:pPr>
      <w:r>
        <w:rPr>
          <w:rStyle w:val="2"/>
          <w:color w:val="000000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</w:pPr>
      <w:r>
        <w:rPr>
          <w:rStyle w:val="2"/>
          <w:color w:val="000000"/>
        </w:rPr>
        <w:t xml:space="preserve">участков в собственность бесплатно» от </w:t>
      </w:r>
      <w:r>
        <w:rPr>
          <w:rStyle w:val="2"/>
          <w:color w:val="000000"/>
        </w:rPr>
        <w:tab/>
        <w:t xml:space="preserve"> № </w:t>
      </w:r>
      <w:r>
        <w:rPr>
          <w:rStyle w:val="2"/>
          <w:color w:val="000000"/>
        </w:rPr>
        <w:tab/>
        <w:t>и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9130"/>
        </w:tabs>
        <w:spacing w:line="370" w:lineRule="exact"/>
        <w:ind w:firstLine="0"/>
        <w:jc w:val="left"/>
      </w:pPr>
      <w:r>
        <w:rPr>
          <w:rStyle w:val="2"/>
          <w:color w:val="000000"/>
        </w:rPr>
        <w:t xml:space="preserve">приложенных к нему документов, на основании </w:t>
      </w:r>
      <w:r>
        <w:rPr>
          <w:rStyle w:val="2"/>
          <w:color w:val="000000"/>
        </w:rPr>
        <w:tab/>
        <w:t xml:space="preserve"> органом,</w:t>
      </w:r>
    </w:p>
    <w:p w:rsidR="000F6AC3" w:rsidRDefault="000F6AC3" w:rsidP="000F6AC3">
      <w:pPr>
        <w:pStyle w:val="21"/>
        <w:shd w:val="clear" w:color="auto" w:fill="auto"/>
        <w:spacing w:line="370" w:lineRule="exact"/>
        <w:ind w:firstLine="0"/>
        <w:jc w:val="left"/>
      </w:pPr>
      <w:r>
        <w:rPr>
          <w:rStyle w:val="2"/>
          <w:color w:val="000000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пункта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тративно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регламен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Разъяснение причин отказа в предоставлении услуги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</w:tbl>
    <w:p w:rsidR="000F6AC3" w:rsidRDefault="000F6AC3" w:rsidP="000F6AC3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360"/>
        <w:jc w:val="left"/>
      </w:pPr>
      <w:r>
        <w:rPr>
          <w:rStyle w:val="2"/>
          <w:color w:val="000000"/>
        </w:rPr>
        <w:t>Дополнительно информируем:</w:t>
      </w:r>
      <w:r>
        <w:rPr>
          <w:rStyle w:val="2"/>
          <w:color w:val="000000"/>
        </w:rPr>
        <w:tab/>
        <w:t>.</w:t>
      </w:r>
    </w:p>
    <w:p w:rsidR="000F6AC3" w:rsidRDefault="000F6AC3" w:rsidP="000F6AC3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rStyle w:val="2"/>
          <w:color w:val="000000"/>
        </w:rPr>
        <w:t xml:space="preserve">Вы вправе повторно обратиться </w:t>
      </w:r>
      <w:r>
        <w:rPr>
          <w:rStyle w:val="2"/>
          <w:color w:val="000000"/>
          <w:lang w:val="en-US"/>
        </w:rPr>
        <w:t>c</w:t>
      </w:r>
      <w:r w:rsidRPr="0079243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заявлением о предоставлении услуги после устранения указанных нарушений.</w:t>
      </w:r>
    </w:p>
    <w:p w:rsidR="000F6AC3" w:rsidRDefault="000F6AC3" w:rsidP="000F6AC3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rStyle w:val="2"/>
          <w:color w:val="000000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</w:t>
      </w:r>
      <w:r>
        <w:rPr>
          <w:rStyle w:val="230"/>
          <w:color w:val="000000"/>
        </w:rPr>
        <w:t>щ</w:t>
      </w:r>
      <w:r>
        <w:rPr>
          <w:rStyle w:val="2"/>
          <w:color w:val="000000"/>
        </w:rPr>
        <w:t>их право на предоставление земельных участков в собственность бесплатно», а также в судебном порядке.</w:t>
      </w:r>
    </w:p>
    <w:p w:rsidR="000F6AC3" w:rsidRDefault="000F6AC3" w:rsidP="000F6AC3">
      <w:pPr>
        <w:pStyle w:val="110"/>
        <w:keepNext/>
        <w:keepLines/>
        <w:shd w:val="clear" w:color="auto" w:fill="auto"/>
        <w:jc w:val="left"/>
      </w:pPr>
      <w:bookmarkStart w:id="36" w:name="bookmark34"/>
      <w:r>
        <w:rPr>
          <w:rStyle w:val="11"/>
          <w:rFonts w:cs="Microsoft Sans Serif"/>
          <w:b/>
          <w:bCs/>
          <w:color w:val="000000"/>
        </w:rPr>
        <w:t xml:space="preserve">Сведения о </w:t>
      </w:r>
      <w:r>
        <w:rPr>
          <w:rStyle w:val="12"/>
          <w:rFonts w:cs="Microsoft Sans Serif"/>
          <w:b/>
          <w:bCs/>
          <w:color w:val="000000"/>
        </w:rPr>
        <w:t>сертификате электронной подписи</w:t>
      </w:r>
      <w:bookmarkEnd w:id="36"/>
    </w:p>
    <w:p w:rsidR="000F6AC3" w:rsidRDefault="000F6AC3" w:rsidP="000F6AC3">
      <w:pPr>
        <w:pStyle w:val="21"/>
        <w:shd w:val="clear" w:color="auto" w:fill="auto"/>
        <w:spacing w:line="317" w:lineRule="exact"/>
        <w:ind w:firstLine="0"/>
        <w:jc w:val="left"/>
        <w:rPr>
          <w:rStyle w:val="220"/>
          <w:color w:val="000000"/>
        </w:rPr>
      </w:pPr>
      <w:r>
        <w:rPr>
          <w:rStyle w:val="20"/>
          <w:color w:val="000000"/>
        </w:rPr>
        <w:t xml:space="preserve">Сведения об </w:t>
      </w:r>
      <w:r>
        <w:rPr>
          <w:rStyle w:val="220"/>
          <w:color w:val="000000"/>
        </w:rPr>
        <w:t>электронной подписи</w:t>
      </w:r>
      <w:bookmarkStart w:id="37" w:name="bookmark39"/>
    </w:p>
    <w:p w:rsidR="000F6AC3" w:rsidRPr="006872E9" w:rsidRDefault="000F6AC3" w:rsidP="000F6AC3">
      <w:pPr>
        <w:pStyle w:val="21"/>
        <w:shd w:val="clear" w:color="auto" w:fill="auto"/>
        <w:spacing w:line="317" w:lineRule="exact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Приложение № </w:t>
      </w:r>
      <w:r>
        <w:rPr>
          <w:rStyle w:val="2"/>
          <w:color w:val="000000"/>
          <w:sz w:val="20"/>
          <w:szCs w:val="20"/>
        </w:rPr>
        <w:t>4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Форма заявления о предоставлении услуги</w:t>
      </w:r>
      <w:bookmarkEnd w:id="37"/>
    </w:p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0F6AC3" w:rsidRDefault="000F6AC3" w:rsidP="000F6AC3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органа)</w:t>
      </w:r>
    </w:p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от кого:</w:t>
      </w:r>
    </w:p>
    <w:p w:rsidR="000F6AC3" w:rsidRDefault="000F6AC3" w:rsidP="000F6AC3">
      <w:pPr>
        <w:pStyle w:val="112"/>
        <w:shd w:val="clear" w:color="auto" w:fill="auto"/>
        <w:spacing w:line="206" w:lineRule="exact"/>
        <w:jc w:val="left"/>
      </w:pPr>
      <w:r>
        <w:rPr>
          <w:rStyle w:val="111"/>
          <w:i/>
          <w:iCs/>
          <w:color w:val="00000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0F6AC3" w:rsidRDefault="000F6AC3" w:rsidP="000F6AC3">
      <w:pPr>
        <w:pStyle w:val="25"/>
        <w:keepNext/>
        <w:keepLines/>
        <w:shd w:val="clear" w:color="auto" w:fill="auto"/>
        <w:ind w:firstLine="0"/>
        <w:jc w:val="left"/>
      </w:pPr>
      <w:bookmarkStart w:id="38" w:name="bookmark40"/>
      <w:r>
        <w:rPr>
          <w:rStyle w:val="24"/>
          <w:b/>
          <w:bCs/>
          <w:color w:val="000000"/>
        </w:rPr>
        <w:t>Заявление</w:t>
      </w:r>
      <w:bookmarkEnd w:id="38"/>
    </w:p>
    <w:p w:rsidR="000F6AC3" w:rsidRDefault="000F6AC3" w:rsidP="000F6AC3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</w:pPr>
      <w:r>
        <w:rPr>
          <w:rStyle w:val="2"/>
          <w:color w:val="000000"/>
        </w:rPr>
        <w:t>В соответствии с Законом субъекта Российской Федерации от</w:t>
      </w:r>
      <w:r>
        <w:rPr>
          <w:rStyle w:val="2"/>
          <w:color w:val="000000"/>
        </w:rPr>
        <w:tab/>
      </w:r>
      <w:r>
        <w:rPr>
          <w:rStyle w:val="29pt"/>
          <w:color w:val="000000"/>
        </w:rPr>
        <w:t>№</w:t>
      </w:r>
      <w:r>
        <w:rPr>
          <w:rStyle w:val="2"/>
          <w:color w:val="000000"/>
        </w:rPr>
        <w:tab/>
        <w:t>,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</w:pPr>
      <w:r>
        <w:rPr>
          <w:rStyle w:val="2"/>
          <w:color w:val="000000"/>
        </w:rPr>
        <w:t>Федеральным законом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3"/>
      </w:r>
      <w:r>
        <w:rPr>
          <w:rStyle w:val="2"/>
          <w:color w:val="000000"/>
        </w:rPr>
        <w:t>, прошу поставить меня на учет в целях</w:t>
      </w:r>
    </w:p>
    <w:p w:rsidR="000F6AC3" w:rsidRDefault="000F6AC3" w:rsidP="000F6AC3">
      <w:pPr>
        <w:pStyle w:val="21"/>
        <w:shd w:val="clear" w:color="auto" w:fill="auto"/>
        <w:spacing w:line="317" w:lineRule="exact"/>
        <w:ind w:firstLine="0"/>
        <w:jc w:val="left"/>
      </w:pPr>
      <w:r>
        <w:rPr>
          <w:rStyle w:val="2"/>
          <w:color w:val="000000"/>
        </w:rPr>
        <w:lastRenderedPageBreak/>
        <w:t>бесплатного предоставления земельного участка Приложение:</w:t>
      </w:r>
    </w:p>
    <w:p w:rsidR="000F6AC3" w:rsidRDefault="000F6AC3" w:rsidP="000F6AC3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(документы, которые представил заявитель)</w:t>
      </w:r>
    </w:p>
    <w:p w:rsidR="000F6AC3" w:rsidRDefault="000F6AC3" w:rsidP="000F6AC3">
      <w:pPr>
        <w:pStyle w:val="1210"/>
        <w:shd w:val="clear" w:color="auto" w:fill="auto"/>
        <w:spacing w:line="220" w:lineRule="exact"/>
        <w:jc w:val="left"/>
      </w:pPr>
      <w:r>
        <w:rPr>
          <w:rStyle w:val="120"/>
          <w:color w:val="000000"/>
        </w:rPr>
        <w:t>(подпись)</w:t>
      </w:r>
    </w:p>
    <w:p w:rsidR="000F6AC3" w:rsidRDefault="000F6AC3" w:rsidP="000F6AC3">
      <w:pPr>
        <w:pStyle w:val="1210"/>
        <w:shd w:val="clear" w:color="auto" w:fill="auto"/>
        <w:spacing w:line="220" w:lineRule="exact"/>
        <w:jc w:val="left"/>
      </w:pPr>
      <w:r>
        <w:rPr>
          <w:rStyle w:val="123"/>
          <w:color w:val="000000"/>
        </w:rPr>
        <w:t>(фамилия и инициалы заявителя)</w:t>
      </w:r>
    </w:p>
    <w:p w:rsidR="000F6AC3" w:rsidRDefault="000F6AC3" w:rsidP="000F6AC3">
      <w:pPr>
        <w:pStyle w:val="1210"/>
        <w:shd w:val="clear" w:color="auto" w:fill="auto"/>
        <w:spacing w:line="220" w:lineRule="exact"/>
        <w:jc w:val="left"/>
      </w:pPr>
      <w:r>
        <w:rPr>
          <w:rStyle w:val="123"/>
          <w:color w:val="000000"/>
        </w:rPr>
        <w:t>Дата</w:t>
      </w: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Default="000F6AC3" w:rsidP="000F6AC3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0F6AC3" w:rsidRPr="006872E9" w:rsidRDefault="000F6AC3" w:rsidP="000F6AC3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9" w:name="bookmark41"/>
      <w:r w:rsidRPr="006872E9">
        <w:rPr>
          <w:rStyle w:val="2"/>
          <w:color w:val="000000"/>
          <w:sz w:val="20"/>
          <w:szCs w:val="20"/>
        </w:rPr>
        <w:t xml:space="preserve">Приложение № </w:t>
      </w:r>
      <w:r>
        <w:rPr>
          <w:rStyle w:val="2"/>
          <w:color w:val="000000"/>
          <w:sz w:val="20"/>
          <w:szCs w:val="20"/>
        </w:rPr>
        <w:t>5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Форма решения об отказе в приеме документов</w:t>
      </w:r>
      <w:bookmarkEnd w:id="39"/>
      <w:r>
        <w:rPr>
          <w:rStyle w:val="24"/>
          <w:b/>
          <w:bCs/>
          <w:color w:val="000000"/>
        </w:rPr>
        <w:t xml:space="preserve"> 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администрацией Катарбейского муниципального образования</w:t>
      </w:r>
    </w:p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left="360" w:hanging="360"/>
        <w:jc w:val="left"/>
      </w:pPr>
      <w:r>
        <w:rPr>
          <w:rStyle w:val="2"/>
          <w:color w:val="000000"/>
        </w:rPr>
        <w:t>Об отказе в приеме документов, необходимых для предоставления услуги №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</w:r>
    </w:p>
    <w:p w:rsidR="000F6AC3" w:rsidRDefault="000F6AC3" w:rsidP="000F6AC3">
      <w:pPr>
        <w:pStyle w:val="21"/>
        <w:shd w:val="clear" w:color="auto" w:fill="auto"/>
        <w:spacing w:line="317" w:lineRule="exact"/>
        <w:ind w:firstLine="0"/>
        <w:jc w:val="left"/>
      </w:pPr>
      <w:r>
        <w:rPr>
          <w:rStyle w:val="2"/>
          <w:color w:val="000000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6508"/>
          <w:tab w:val="left" w:leader="underscore" w:pos="8462"/>
        </w:tabs>
        <w:spacing w:line="322" w:lineRule="exact"/>
        <w:ind w:firstLine="0"/>
        <w:jc w:val="left"/>
      </w:pPr>
      <w:r>
        <w:rPr>
          <w:rStyle w:val="2"/>
          <w:color w:val="000000"/>
        </w:rPr>
        <w:t>участков в собственность бесплатно»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и приложенных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пункта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тративно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регламен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Разъяснение причин отказа в предоставлении услуги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</w:tbl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Дополнительно информируем: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 xml:space="preserve">Вы вправе повторно обратиться </w:t>
      </w:r>
      <w:r>
        <w:rPr>
          <w:rStyle w:val="2"/>
          <w:color w:val="000000"/>
          <w:lang w:val="en-US"/>
        </w:rPr>
        <w:t>c</w:t>
      </w:r>
      <w:r w:rsidRPr="0079243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заявлением о предоставлении услуги после устранения указанных нарушений.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Данный отказ может быть обжалован в досудебном порядке путем направления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10132"/>
        </w:tabs>
        <w:spacing w:line="322" w:lineRule="exact"/>
        <w:ind w:firstLine="0"/>
        <w:jc w:val="left"/>
      </w:pPr>
      <w:r>
        <w:rPr>
          <w:rStyle w:val="2"/>
          <w:color w:val="000000"/>
        </w:rPr>
        <w:t>жалобы в орган, уполномоченный на предоставление услуги в</w:t>
      </w:r>
      <w:r>
        <w:rPr>
          <w:rStyle w:val="2"/>
          <w:color w:val="000000"/>
        </w:rPr>
        <w:tab/>
        <w:t>, а</w:t>
      </w:r>
    </w:p>
    <w:p w:rsidR="000F6AC3" w:rsidRDefault="000F6AC3" w:rsidP="000F6AC3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также в судебном порядке.</w:t>
      </w:r>
    </w:p>
    <w:p w:rsidR="000F6AC3" w:rsidRDefault="000F6AC3" w:rsidP="000F6AC3">
      <w:pPr>
        <w:pStyle w:val="122"/>
        <w:keepNext/>
        <w:keepLines/>
        <w:shd w:val="clear" w:color="auto" w:fill="auto"/>
        <w:ind w:firstLine="360"/>
        <w:jc w:val="left"/>
      </w:pPr>
      <w:bookmarkStart w:id="40" w:name="bookmark37"/>
      <w:r>
        <w:rPr>
          <w:rStyle w:val="121"/>
          <w:rFonts w:cs="Microsoft Sans Serif"/>
          <w:color w:val="000000"/>
        </w:rPr>
        <w:lastRenderedPageBreak/>
        <w:t>Сведения о сертификате электронной</w:t>
      </w:r>
      <w:bookmarkEnd w:id="40"/>
    </w:p>
    <w:p w:rsidR="000F6AC3" w:rsidRDefault="000F6AC3" w:rsidP="000F6AC3">
      <w:pPr>
        <w:pStyle w:val="122"/>
        <w:keepNext/>
        <w:keepLines/>
        <w:shd w:val="clear" w:color="auto" w:fill="auto"/>
        <w:spacing w:line="280" w:lineRule="exact"/>
        <w:jc w:val="left"/>
        <w:sectPr w:rsidR="000F6AC3">
          <w:headerReference w:type="default" r:id="rId7"/>
          <w:pgSz w:w="11909" w:h="16840"/>
          <w:pgMar w:top="1085" w:right="360" w:bottom="1075" w:left="969" w:header="0" w:footer="3" w:gutter="0"/>
          <w:cols w:space="720"/>
          <w:noEndnote/>
          <w:docGrid w:linePitch="360"/>
        </w:sectPr>
      </w:pPr>
      <w:bookmarkStart w:id="41" w:name="bookmark38"/>
      <w:r>
        <w:rPr>
          <w:rStyle w:val="121"/>
          <w:rFonts w:cs="Microsoft Sans Serif"/>
          <w:color w:val="000000"/>
        </w:rPr>
        <w:t>подписи</w:t>
      </w:r>
      <w:bookmarkEnd w:id="41"/>
    </w:p>
    <w:p w:rsidR="000F6AC3" w:rsidRPr="006872E9" w:rsidRDefault="000F6AC3" w:rsidP="000F6AC3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2" w:name="bookmark42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6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0F6AC3" w:rsidRDefault="000F6AC3" w:rsidP="000F6AC3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при предоставлении</w:t>
      </w:r>
      <w:bookmarkEnd w:id="42"/>
      <w:r>
        <w:rPr>
          <w:rStyle w:val="24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>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Основание для начала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Содержание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Срок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выполнения административ 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Место выполнения административ 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Критерии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принятия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Результат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административного действия, способ фиксации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1. Проверка документов и регистрация заявления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Поступление заявления и документов для предоставления муниципальной услуги в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Уполномоченный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Уполномоченного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0F6AC3" w:rsidRDefault="000F6AC3" w:rsidP="000F6AC3">
      <w:pPr>
        <w:rPr>
          <w:color w:val="auto"/>
          <w:sz w:val="2"/>
          <w:szCs w:val="2"/>
        </w:rPr>
        <w:sectPr w:rsidR="000F6AC3">
          <w:headerReference w:type="default" r:id="rId8"/>
          <w:pgSz w:w="16840" w:h="11909" w:orient="landscape"/>
          <w:pgMar w:top="1415" w:right="360" w:bottom="1415" w:left="687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и передача ему документов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0F6AC3" w:rsidRDefault="000F6AC3" w:rsidP="000F6AC3">
      <w:pPr>
        <w:rPr>
          <w:color w:val="auto"/>
          <w:sz w:val="2"/>
          <w:szCs w:val="2"/>
        </w:rPr>
        <w:sectPr w:rsidR="000F6AC3">
          <w:headerReference w:type="default" r:id="rId9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9"/>
        <w:gridCol w:w="1325"/>
        <w:gridCol w:w="811"/>
        <w:gridCol w:w="2054"/>
        <w:gridCol w:w="10"/>
        <w:gridCol w:w="1766"/>
        <w:gridCol w:w="2573"/>
        <w:gridCol w:w="19"/>
        <w:gridCol w:w="25"/>
      </w:tblGrid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ное лицо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ченного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регистрацю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корреспон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1210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орган/ГИС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наличие/отсут ствие оснований для отказа в приеме документов, предусмотрен ных пунктом 2.12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 ного регламента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2. Получение сведений посредством СМЭВ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пакет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зарегистрированных х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поступивших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должностному лицу,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ответственному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регистрации заявления и документов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отсутствие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необходимых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для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 муниципальной услуги, находящихся в распоряжении государствен ных органов (организаций)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 рабочих дней со дня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сроки не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предусмотрен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ы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законодательс твом РФ и субъекта РФ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3. Рассмотрение документов и сведений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Пакет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зарегистрированных х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поступивших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должностному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лицу, ответственному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 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 получения межведомств енных запросов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основания отказа в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предоставлении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ой услуги,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предусмотренн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ые пунктом 2.19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вного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регламента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проект результата предоставления муниципальной услуги по формам, приведенным в Приложениях № 2 - № 4 к Административному регламенту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81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4. Принятие решения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проект результата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 по формам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согласно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10 рабочих дней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ответственное за предоставление муниципальной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№ 4 к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Административному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к Административному регламенту,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88"/>
        </w:trPr>
        <w:tc>
          <w:tcPr>
            <w:tcW w:w="157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5. Выдача результата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и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регистрация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услуги, указанного в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пункте 2.5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после окончания процедуры принятия решения (в общий срок предоставления 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581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в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многофункциональный центр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сроки, установленны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 АИС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Указание заявителем в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выдача результата 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е соглашением о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взаимодействии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между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 ым органом и многофункци ональным центром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МФЦ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Запросе способа выдачи результата муниципальной 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 заявителю в форме бумажного документа, подтверждающего содержание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электронного документа, заверенного печатью многофункционального центра;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внесение сведений в ГИС о выдаче результата муниципальной услуги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регистрации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ой услуги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6. Внесение результата муниципальной услуги в реестр решений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-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6AC3" w:rsidRDefault="000F6AC3" w:rsidP="00290B5F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0F6AC3" w:rsidTr="00290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6AC3" w:rsidRDefault="000F6AC3" w:rsidP="00290B5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C3" w:rsidRDefault="000F6AC3" w:rsidP="00290B5F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0F6AC3" w:rsidRDefault="000F6AC3" w:rsidP="000F6AC3">
      <w:pPr>
        <w:rPr>
          <w:color w:val="auto"/>
          <w:sz w:val="2"/>
          <w:szCs w:val="2"/>
        </w:rPr>
        <w:sectPr w:rsidR="000F6AC3">
          <w:headerReference w:type="default" r:id="rId10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p w:rsidR="000F6AC3" w:rsidRPr="006872E9" w:rsidRDefault="000F6AC3" w:rsidP="000F6AC3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3" w:name="bookmark43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7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0F6AC3" w:rsidRPr="006872E9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0F6AC3" w:rsidRDefault="000F6AC3" w:rsidP="000F6AC3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0F6AC3" w:rsidRDefault="000F6AC3" w:rsidP="000F6AC3">
      <w:pPr>
        <w:pStyle w:val="25"/>
        <w:keepNext/>
        <w:keepLines/>
        <w:shd w:val="clear" w:color="auto" w:fill="auto"/>
        <w:ind w:firstLine="0"/>
        <w:rPr>
          <w:rStyle w:val="24"/>
          <w:b/>
          <w:bCs/>
          <w:color w:val="000000"/>
        </w:rPr>
      </w:pPr>
    </w:p>
    <w:p w:rsidR="000F6AC3" w:rsidRDefault="000F6AC3" w:rsidP="000F6AC3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>Форма заявления об исправлении допущенных опечаток и (или) ошибок в выданных в результате предоставления муниципальной</w:t>
      </w:r>
      <w:bookmarkEnd w:id="43"/>
    </w:p>
    <w:p w:rsidR="000F6AC3" w:rsidRDefault="000F6AC3" w:rsidP="000F6AC3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услуги документах</w:t>
      </w:r>
    </w:p>
    <w:p w:rsidR="000F6AC3" w:rsidRDefault="000F6AC3" w:rsidP="000F6AC3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0F6AC3" w:rsidRDefault="000F6AC3" w:rsidP="000F6AC3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органа)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9298"/>
        </w:tabs>
        <w:spacing w:line="280" w:lineRule="exact"/>
        <w:ind w:firstLine="0"/>
        <w:jc w:val="left"/>
      </w:pPr>
      <w:r>
        <w:rPr>
          <w:rStyle w:val="2"/>
          <w:color w:val="000000"/>
        </w:rPr>
        <w:t>от кого:</w:t>
      </w:r>
      <w:r>
        <w:rPr>
          <w:rStyle w:val="2"/>
          <w:color w:val="000000"/>
        </w:rPr>
        <w:tab/>
      </w:r>
    </w:p>
    <w:p w:rsidR="000F6AC3" w:rsidRDefault="000F6AC3" w:rsidP="000F6AC3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0F6AC3" w:rsidRDefault="000F6AC3" w:rsidP="000F6AC3">
      <w:pPr>
        <w:pStyle w:val="25"/>
        <w:keepNext/>
        <w:keepLines/>
        <w:shd w:val="clear" w:color="auto" w:fill="auto"/>
        <w:ind w:firstLine="0"/>
        <w:jc w:val="left"/>
      </w:pPr>
      <w:bookmarkStart w:id="44" w:name="bookmark44"/>
      <w:r>
        <w:rPr>
          <w:rStyle w:val="24"/>
          <w:b/>
          <w:bCs/>
          <w:color w:val="000000"/>
        </w:rPr>
        <w:t>ЗАЯВЛЕНИЕ</w:t>
      </w:r>
      <w:bookmarkEnd w:id="44"/>
    </w:p>
    <w:p w:rsidR="000F6AC3" w:rsidRDefault="000F6AC3" w:rsidP="000F6AC3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9975"/>
        </w:tabs>
        <w:spacing w:line="280" w:lineRule="exact"/>
        <w:ind w:firstLine="0"/>
        <w:jc w:val="left"/>
      </w:pPr>
      <w:r>
        <w:rPr>
          <w:rStyle w:val="2"/>
          <w:color w:val="000000"/>
        </w:rPr>
        <w:t>Прошу исправить опечатку и (или) ошибку в</w:t>
      </w:r>
      <w:r>
        <w:rPr>
          <w:rStyle w:val="2"/>
          <w:color w:val="000000"/>
        </w:rPr>
        <w:tab/>
        <w:t>.</w:t>
      </w:r>
    </w:p>
    <w:p w:rsidR="000F6AC3" w:rsidRDefault="000F6AC3" w:rsidP="000F6AC3">
      <w:pPr>
        <w:pStyle w:val="61"/>
        <w:shd w:val="clear" w:color="auto" w:fill="auto"/>
        <w:spacing w:line="230" w:lineRule="exact"/>
        <w:ind w:firstLine="360"/>
        <w:jc w:val="left"/>
      </w:pPr>
      <w:r>
        <w:rPr>
          <w:rStyle w:val="60"/>
          <w:color w:val="000000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9668"/>
        </w:tabs>
        <w:spacing w:line="280" w:lineRule="exact"/>
        <w:ind w:firstLine="0"/>
        <w:jc w:val="left"/>
      </w:pPr>
      <w:r>
        <w:rPr>
          <w:rStyle w:val="2"/>
          <w:color w:val="000000"/>
        </w:rPr>
        <w:t>Приложение (при наличии):</w:t>
      </w:r>
      <w:r>
        <w:rPr>
          <w:rStyle w:val="2"/>
          <w:color w:val="000000"/>
        </w:rPr>
        <w:tab/>
      </w:r>
    </w:p>
    <w:p w:rsidR="000F6AC3" w:rsidRDefault="000F6AC3" w:rsidP="000F6AC3">
      <w:pPr>
        <w:pStyle w:val="61"/>
        <w:shd w:val="clear" w:color="auto" w:fill="auto"/>
        <w:spacing w:line="226" w:lineRule="exact"/>
        <w:ind w:left="360" w:hanging="360"/>
        <w:jc w:val="left"/>
      </w:pPr>
      <w:r>
        <w:rPr>
          <w:rStyle w:val="60"/>
          <w:color w:val="000000"/>
        </w:rPr>
        <w:t>прилагаются материалы, обосновывающие наличие опечатки и (или) ошибки</w:t>
      </w:r>
    </w:p>
    <w:p w:rsidR="000F6AC3" w:rsidRDefault="000F6AC3" w:rsidP="000F6AC3">
      <w:pPr>
        <w:pStyle w:val="21"/>
        <w:shd w:val="clear" w:color="auto" w:fill="auto"/>
        <w:tabs>
          <w:tab w:val="left" w:leader="underscore" w:pos="2290"/>
        </w:tabs>
        <w:spacing w:line="648" w:lineRule="exact"/>
        <w:ind w:firstLine="0"/>
        <w:jc w:val="left"/>
      </w:pPr>
      <w:r>
        <w:rPr>
          <w:rStyle w:val="2"/>
          <w:color w:val="000000"/>
        </w:rPr>
        <w:t>Подпись заявителя Дата</w:t>
      </w:r>
    </w:p>
    <w:p w:rsidR="006A20C2" w:rsidRDefault="006A20C2">
      <w:bookmarkStart w:id="45" w:name="_GoBack"/>
      <w:bookmarkEnd w:id="45"/>
    </w:p>
    <w:sectPr w:rsidR="006A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4E" w:rsidRDefault="00D5264E" w:rsidP="000F6AC3">
      <w:r>
        <w:separator/>
      </w:r>
    </w:p>
  </w:endnote>
  <w:endnote w:type="continuationSeparator" w:id="0">
    <w:p w:rsidR="00D5264E" w:rsidRDefault="00D5264E" w:rsidP="000F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4E" w:rsidRDefault="00D5264E" w:rsidP="000F6AC3">
      <w:r>
        <w:separator/>
      </w:r>
    </w:p>
  </w:footnote>
  <w:footnote w:type="continuationSeparator" w:id="0">
    <w:p w:rsidR="00D5264E" w:rsidRDefault="00D5264E" w:rsidP="000F6AC3">
      <w:r>
        <w:continuationSeparator/>
      </w:r>
    </w:p>
  </w:footnote>
  <w:footnote w:id="1">
    <w:p w:rsidR="000F6AC3" w:rsidRDefault="000F6AC3" w:rsidP="000F6AC3">
      <w:pPr>
        <w:pStyle w:val="a5"/>
        <w:shd w:val="clear" w:color="auto" w:fill="auto"/>
        <w:tabs>
          <w:tab w:val="left" w:pos="375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:rsidR="000F6AC3" w:rsidRDefault="000F6AC3" w:rsidP="000F6AC3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3">
    <w:p w:rsidR="000F6AC3" w:rsidRDefault="000F6AC3" w:rsidP="000F6AC3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C3" w:rsidRDefault="000F6A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10483850</wp:posOffset>
              </wp:positionH>
              <wp:positionV relativeFrom="page">
                <wp:posOffset>305435</wp:posOffset>
              </wp:positionV>
              <wp:extent cx="67310" cy="153035"/>
              <wp:effectExtent l="0" t="635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AC3" w:rsidRDefault="000F6AC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6AC3">
                            <w:rPr>
                              <w:rStyle w:val="a9"/>
                              <w:noProof/>
                              <w:color w:val="000000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825.5pt;margin-top:24.05pt;width:5.3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" filled="f" stroked="f">
              <v:textbox style="mso-fit-shape-to-text:t" inset="0,0,0,0">
                <w:txbxContent>
                  <w:p w:rsidR="000F6AC3" w:rsidRDefault="000F6AC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6AC3">
                      <w:rPr>
                        <w:rStyle w:val="a9"/>
                        <w:noProof/>
                        <w:color w:val="000000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C3" w:rsidRDefault="000F6A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AC3" w:rsidRDefault="000F6AC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6AC3">
                            <w:rPr>
                              <w:rStyle w:val="a9"/>
                              <w:noProof/>
                              <w:color w:val="00000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81.9pt;margin-top:24.2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" filled="f" stroked="f">
              <v:textbox style="mso-fit-shape-to-text:t" inset="0,0,0,0">
                <w:txbxContent>
                  <w:p w:rsidR="000F6AC3" w:rsidRDefault="000F6AC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6AC3">
                      <w:rPr>
                        <w:rStyle w:val="a9"/>
                        <w:noProof/>
                        <w:color w:val="00000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C3" w:rsidRDefault="000F6AC3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AC3" w:rsidRDefault="000F6AC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AC3" w:rsidRDefault="000F6AC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F6AC3">
                            <w:rPr>
                              <w:rStyle w:val="a9"/>
                              <w:noProof/>
                              <w:color w:val="000000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81.9pt;margin-top:24.2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" filled="f" stroked="f">
              <v:textbox style="mso-fit-shape-to-text:t" inset="0,0,0,0">
                <w:txbxContent>
                  <w:p w:rsidR="000F6AC3" w:rsidRDefault="000F6AC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F6AC3">
                      <w:rPr>
                        <w:rStyle w:val="a9"/>
                        <w:noProof/>
                        <w:color w:val="000000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10609642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>
    <w:nsid w:val="16A61808"/>
    <w:multiLevelType w:val="hybridMultilevel"/>
    <w:tmpl w:val="74F2F514"/>
    <w:lvl w:ilvl="0" w:tplc="1DCEB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55978E5"/>
    <w:multiLevelType w:val="multilevel"/>
    <w:tmpl w:val="9CF6F40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25"/>
    <w:rsid w:val="00007225"/>
    <w:rsid w:val="000F6AC3"/>
    <w:rsid w:val="006A20C2"/>
    <w:rsid w:val="00D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01F59-7A13-4DA5-8C4A-37403D47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C3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F6AC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0F6AC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0F6A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0F6A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0F6A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3">
    <w:name w:val="Основной текст (3)3"/>
    <w:basedOn w:val="a0"/>
    <w:uiPriority w:val="99"/>
    <w:rsid w:val="000F6AC3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sid w:val="000F6AC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a0"/>
    <w:uiPriority w:val="99"/>
    <w:rsid w:val="000F6AC3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F6A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0F6A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0F6A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0F6A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"/>
    <w:basedOn w:val="a0"/>
    <w:uiPriority w:val="99"/>
    <w:rsid w:val="000F6AC3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sid w:val="000F6A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3">
    <w:name w:val="Подпись к картинке (2)"/>
    <w:basedOn w:val="22"/>
    <w:uiPriority w:val="99"/>
    <w:rsid w:val="000F6A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Подпись к картинке_"/>
    <w:basedOn w:val="a0"/>
    <w:link w:val="a7"/>
    <w:uiPriority w:val="99"/>
    <w:locked/>
    <w:rsid w:val="000F6AC3"/>
    <w:rPr>
      <w:rFonts w:cs="Times New Roman"/>
      <w:sz w:val="10"/>
      <w:szCs w:val="1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F6A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0F6AC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uiPriority w:val="99"/>
    <w:rsid w:val="000F6AC3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sid w:val="000F6AC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10pt">
    <w:name w:val="Основной текст (2) + 10 pt"/>
    <w:aliases w:val="Курсив"/>
    <w:basedOn w:val="2"/>
    <w:uiPriority w:val="99"/>
    <w:rsid w:val="000F6AC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1"/>
    <w:uiPriority w:val="99"/>
    <w:locked/>
    <w:rsid w:val="000F6A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Колонтитул"/>
    <w:basedOn w:val="a8"/>
    <w:uiPriority w:val="99"/>
    <w:rsid w:val="000F6A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F6AC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914pt">
    <w:name w:val="Основной текст (9) + 14 pt"/>
    <w:aliases w:val="Не курсив"/>
    <w:basedOn w:val="9"/>
    <w:uiPriority w:val="99"/>
    <w:rsid w:val="000F6AC3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0F6AC3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"/>
    <w:uiPriority w:val="99"/>
    <w:rsid w:val="000F6AC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Интервал -1 pt"/>
    <w:basedOn w:val="2"/>
    <w:uiPriority w:val="99"/>
    <w:rsid w:val="000F6AC3"/>
    <w:rPr>
      <w:rFonts w:ascii="Times New Roman" w:hAnsi="Times New Roman" w:cs="Times New Roman"/>
      <w:spacing w:val="-30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0F6AC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1">
    <w:name w:val="Основной текст (10) + Не курсив"/>
    <w:basedOn w:val="10"/>
    <w:uiPriority w:val="99"/>
    <w:rsid w:val="000F6AC3"/>
    <w:rPr>
      <w:rFonts w:ascii="Times New Roman" w:hAnsi="Times New Roman" w:cs="Times New Roman"/>
      <w:i w:val="0"/>
      <w:iCs w:val="0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0F6A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0F6AC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20">
    <w:name w:val="Основной текст (2)2"/>
    <w:basedOn w:val="2"/>
    <w:uiPriority w:val="99"/>
    <w:rsid w:val="000F6AC3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11">
    <w:name w:val="Заголовок №1_"/>
    <w:basedOn w:val="a0"/>
    <w:link w:val="110"/>
    <w:uiPriority w:val="99"/>
    <w:locked/>
    <w:rsid w:val="000F6A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"/>
    <w:basedOn w:val="11"/>
    <w:uiPriority w:val="99"/>
    <w:rsid w:val="000F6A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locked/>
    <w:rsid w:val="000F6A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a0"/>
    <w:uiPriority w:val="99"/>
    <w:rsid w:val="000F6AC3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sid w:val="000F6AC3"/>
    <w:rPr>
      <w:rFonts w:cs="Times New Roman"/>
      <w:sz w:val="28"/>
      <w:szCs w:val="28"/>
      <w:shd w:val="clear" w:color="auto" w:fill="FFFFFF"/>
    </w:rPr>
  </w:style>
  <w:style w:type="character" w:customStyle="1" w:styleId="123">
    <w:name w:val="Основной текст (12)_"/>
    <w:basedOn w:val="a0"/>
    <w:link w:val="1210"/>
    <w:uiPriority w:val="99"/>
    <w:locked/>
    <w:rsid w:val="000F6AC3"/>
    <w:rPr>
      <w:rFonts w:ascii="Times New Roman" w:hAnsi="Times New Roman" w:cs="Times New Roman"/>
      <w:shd w:val="clear" w:color="auto" w:fill="FFFFFF"/>
    </w:rPr>
  </w:style>
  <w:style w:type="character" w:customStyle="1" w:styleId="211pt1">
    <w:name w:val="Основной текст (2) + 11 pt1"/>
    <w:basedOn w:val="2"/>
    <w:uiPriority w:val="99"/>
    <w:rsid w:val="000F6AC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0F6AC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0F6A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6AC3"/>
    <w:pPr>
      <w:shd w:val="clear" w:color="auto" w:fill="FFFFFF"/>
      <w:spacing w:line="273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6AC3"/>
    <w:pPr>
      <w:shd w:val="clear" w:color="auto" w:fill="FFFFFF"/>
      <w:spacing w:line="324" w:lineRule="exact"/>
      <w:ind w:hanging="208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0F6AC3"/>
    <w:pPr>
      <w:shd w:val="clear" w:color="auto" w:fill="FFFFFF"/>
      <w:spacing w:line="208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0F6A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0"/>
    <w:uiPriority w:val="99"/>
    <w:rsid w:val="000F6AC3"/>
    <w:pPr>
      <w:shd w:val="clear" w:color="auto" w:fill="FFFFFF"/>
      <w:spacing w:line="232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210">
    <w:name w:val="Подпись к картинке (2)1"/>
    <w:basedOn w:val="a"/>
    <w:link w:val="22"/>
    <w:uiPriority w:val="99"/>
    <w:rsid w:val="000F6AC3"/>
    <w:pPr>
      <w:shd w:val="clear" w:color="auto" w:fill="FFFFFF"/>
      <w:spacing w:line="188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a7">
    <w:name w:val="Подпись к картинке"/>
    <w:basedOn w:val="a"/>
    <w:link w:val="a6"/>
    <w:uiPriority w:val="99"/>
    <w:rsid w:val="000F6AC3"/>
    <w:pPr>
      <w:shd w:val="clear" w:color="auto" w:fill="FFFFFF"/>
      <w:spacing w:line="171" w:lineRule="exact"/>
    </w:pPr>
    <w:rPr>
      <w:rFonts w:asciiTheme="minorHAnsi" w:eastAsiaTheme="minorHAnsi" w:hAnsiTheme="minorHAnsi" w:cs="Times New Roman"/>
      <w:color w:val="auto"/>
      <w:sz w:val="10"/>
      <w:szCs w:val="1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F6AC3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5">
    <w:name w:val="Заголовок №2"/>
    <w:basedOn w:val="a"/>
    <w:link w:val="24"/>
    <w:uiPriority w:val="99"/>
    <w:rsid w:val="000F6AC3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8"/>
    <w:uiPriority w:val="99"/>
    <w:rsid w:val="000F6A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F6AC3"/>
    <w:pPr>
      <w:shd w:val="clear" w:color="auto" w:fill="FFFFFF"/>
      <w:spacing w:line="230" w:lineRule="exact"/>
      <w:jc w:val="both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0F6AC3"/>
    <w:pPr>
      <w:shd w:val="clear" w:color="auto" w:fill="FFFFFF"/>
      <w:spacing w:line="317" w:lineRule="exact"/>
      <w:ind w:firstLine="740"/>
      <w:jc w:val="both"/>
    </w:pPr>
    <w:rPr>
      <w:rFonts w:ascii="Times New Roman" w:eastAsiaTheme="minorHAnsi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110">
    <w:name w:val="Заголовок №11"/>
    <w:basedOn w:val="a"/>
    <w:link w:val="11"/>
    <w:uiPriority w:val="99"/>
    <w:rsid w:val="000F6AC3"/>
    <w:pPr>
      <w:shd w:val="clear" w:color="auto" w:fill="FFFFFF"/>
      <w:spacing w:line="317" w:lineRule="exact"/>
      <w:jc w:val="center"/>
      <w:outlineLvl w:val="0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0F6AC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1210">
    <w:name w:val="Основной текст (12)1"/>
    <w:basedOn w:val="a"/>
    <w:link w:val="123"/>
    <w:uiPriority w:val="99"/>
    <w:rsid w:val="000F6AC3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22">
    <w:name w:val="Заголовок №1 (2)"/>
    <w:basedOn w:val="a"/>
    <w:link w:val="121"/>
    <w:uiPriority w:val="99"/>
    <w:rsid w:val="000F6AC3"/>
    <w:pPr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="Times New Roman"/>
      <w:color w:val="auto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0F6AC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F6AC3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rsid w:val="000F6A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0F6A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10127</Words>
  <Characters>57724</Characters>
  <Application>Microsoft Office Word</Application>
  <DocSecurity>0</DocSecurity>
  <Lines>481</Lines>
  <Paragraphs>135</Paragraphs>
  <ScaleCrop>false</ScaleCrop>
  <Company/>
  <LinksUpToDate>false</LinksUpToDate>
  <CharactersWithSpaces>67716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adm.katarbey</dc:creator>
  <cp:keywords/>
  <dc:description/>
  <cp:lastModifiedBy>adm.katarbey</cp:lastModifiedBy>
  <cp:revision>2</cp:revision>
  <dcterms:created xsi:type="dcterms:W3CDTF">2022-10-27T01:02:00Z</dcterms:created>
  <dcterms:modified xsi:type="dcterms:W3CDTF">2022-10-27T01:02:00Z</dcterms:modified>
</cp:coreProperties>
</file>