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47" w:rsidRDefault="005F3F47" w:rsidP="007D2EC2">
      <w:pPr>
        <w:pStyle w:val="a3"/>
        <w:spacing w:line="240" w:lineRule="auto"/>
        <w:ind w:left="0"/>
        <w:jc w:val="right"/>
      </w:pPr>
    </w:p>
    <w:p w:rsidR="006873F8" w:rsidRDefault="006873F8" w:rsidP="006873F8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КАТАРБЕЙСКОГО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 СЕЛЬСКОГО ПОСЕЛЕНИЯ</w:t>
      </w:r>
    </w:p>
    <w:p w:rsidR="006873F8" w:rsidRDefault="006873F8" w:rsidP="006873F8">
      <w:pPr>
        <w:pStyle w:val="af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3F8" w:rsidRDefault="006873F8" w:rsidP="006873F8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*********************************</w:t>
      </w:r>
    </w:p>
    <w:p w:rsidR="006873F8" w:rsidRDefault="006873F8" w:rsidP="006873F8">
      <w:pPr>
        <w:pStyle w:val="a7"/>
        <w:rPr>
          <w:lang w:val="ru-RU"/>
        </w:rPr>
      </w:pPr>
      <w:r>
        <w:rPr>
          <w:lang w:val="ru-RU"/>
        </w:rPr>
        <w:t>с. Катарбей, ул. Советская, 84                                                                       тел.:8 (39557</w:t>
      </w:r>
      <w:r w:rsidR="00893008">
        <w:rPr>
          <w:lang w:val="ru-RU"/>
        </w:rPr>
        <w:t>) 3</w:t>
      </w:r>
      <w:r>
        <w:rPr>
          <w:lang w:val="ru-RU"/>
        </w:rPr>
        <w:t>-51-45</w:t>
      </w:r>
    </w:p>
    <w:p w:rsidR="006873F8" w:rsidRPr="00893008" w:rsidRDefault="003A0B1A" w:rsidP="006873F8">
      <w:pPr>
        <w:pStyle w:val="a7"/>
        <w:rPr>
          <w:rFonts w:ascii="Times New Roman" w:hAnsi="Times New Roman"/>
          <w:lang w:val="ru-RU"/>
        </w:rPr>
      </w:pPr>
      <w:r w:rsidRPr="00893008">
        <w:rPr>
          <w:rFonts w:ascii="Times New Roman" w:hAnsi="Times New Roman"/>
          <w:lang w:val="ru-RU"/>
        </w:rPr>
        <w:t>от «</w:t>
      </w:r>
      <w:r w:rsidR="00893008" w:rsidRPr="00893008">
        <w:rPr>
          <w:rFonts w:ascii="Times New Roman" w:hAnsi="Times New Roman"/>
          <w:lang w:val="ru-RU"/>
        </w:rPr>
        <w:t>24» марта 2021 года</w:t>
      </w:r>
      <w:r w:rsidR="006873F8" w:rsidRPr="00893008">
        <w:rPr>
          <w:rFonts w:ascii="Times New Roman" w:hAnsi="Times New Roman"/>
          <w:lang w:val="ru-RU"/>
        </w:rPr>
        <w:t xml:space="preserve">                           №</w:t>
      </w:r>
      <w:r w:rsidRPr="00893008">
        <w:rPr>
          <w:rFonts w:ascii="Times New Roman" w:hAnsi="Times New Roman"/>
          <w:lang w:val="ru-RU"/>
        </w:rPr>
        <w:t>28</w:t>
      </w:r>
    </w:p>
    <w:p w:rsidR="006873F8" w:rsidRDefault="006873F8" w:rsidP="006873F8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3F47" w:rsidRPr="00BF3D4A" w:rsidRDefault="005F3F47" w:rsidP="00077720">
      <w:pPr>
        <w:shd w:val="clear" w:color="auto" w:fill="FFFFFF"/>
        <w:spacing w:line="240" w:lineRule="auto"/>
        <w:ind w:right="19"/>
        <w:jc w:val="both"/>
        <w:rPr>
          <w:spacing w:val="-1"/>
          <w:lang w:eastAsia="ru-RU"/>
        </w:rPr>
      </w:pPr>
    </w:p>
    <w:p w:rsidR="006873F8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>«О внесении изменений в</w:t>
      </w:r>
      <w:r w:rsidR="006873F8">
        <w:rPr>
          <w:bCs/>
          <w:lang w:eastAsia="ru-RU"/>
        </w:rPr>
        <w:t xml:space="preserve"> муниципальную программу</w:t>
      </w:r>
    </w:p>
    <w:p w:rsidR="006873F8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«Развитие культуры и спорта в Катарбейском</w:t>
      </w:r>
    </w:p>
    <w:p w:rsidR="005F3F47" w:rsidRPr="00BF3D4A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муниципальном образовании н</w:t>
      </w:r>
      <w:r w:rsidR="007B4542">
        <w:rPr>
          <w:bCs/>
          <w:lang w:eastAsia="ru-RU"/>
        </w:rPr>
        <w:t>а 20</w:t>
      </w:r>
      <w:r w:rsidR="00F90AD3">
        <w:rPr>
          <w:bCs/>
          <w:lang w:eastAsia="ru-RU"/>
        </w:rPr>
        <w:t>21-2023</w:t>
      </w:r>
      <w:r>
        <w:rPr>
          <w:bCs/>
          <w:lang w:eastAsia="ru-RU"/>
        </w:rPr>
        <w:t>гг</w:t>
      </w:r>
      <w:r w:rsidR="005F3F47" w:rsidRPr="00BF3D4A">
        <w:rPr>
          <w:bCs/>
          <w:lang w:eastAsia="ru-RU"/>
        </w:rPr>
        <w:t>»</w:t>
      </w:r>
    </w:p>
    <w:p w:rsidR="005F3F47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 xml:space="preserve"> </w:t>
      </w:r>
    </w:p>
    <w:p w:rsidR="005F3F47" w:rsidRPr="00BF3D4A" w:rsidRDefault="005F3F47" w:rsidP="00077720">
      <w:pPr>
        <w:widowControl w:val="0"/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  <w:r w:rsidRPr="00BF3D4A">
        <w:rPr>
          <w:lang w:eastAsia="ru-RU"/>
        </w:rPr>
        <w:t xml:space="preserve">В целях сохранения и развития традиционной культуры, имеющее значительное влияние на успешное социально-экономическое развитие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руководствуясь Бюджетным кодексом РФ, Федеральным законом от 06.10.2003 г. №</w:t>
      </w:r>
      <w:r>
        <w:rPr>
          <w:lang w:eastAsia="ru-RU"/>
        </w:rPr>
        <w:t xml:space="preserve"> </w:t>
      </w:r>
      <w:r w:rsidRPr="00BF3D4A">
        <w:rPr>
          <w:lang w:eastAsia="ru-RU"/>
        </w:rPr>
        <w:t xml:space="preserve">131-ФЗ "Об общих принципах организации местного самоуправления в Российской Федерации", постановлением администрации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 от </w:t>
      </w:r>
      <w:r w:rsidR="006873F8" w:rsidRPr="003C5AF2">
        <w:t>№ 43 от 14.04.2014</w:t>
      </w:r>
      <w:r w:rsidR="006873F8">
        <w:t xml:space="preserve"> </w:t>
      </w:r>
      <w:r w:rsidR="006873F8" w:rsidRPr="003C5AF2">
        <w:t>года «Об утверждении Порядка принятия решений о разработке муниципальных программ, их формирования и реализации»</w:t>
      </w:r>
      <w:r w:rsidRPr="00BF3D4A">
        <w:rPr>
          <w:lang w:eastAsia="ru-RU"/>
        </w:rPr>
        <w:t xml:space="preserve">», Уставом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администрация </w:t>
      </w:r>
      <w:r w:rsidR="006873F8">
        <w:rPr>
          <w:lang w:eastAsia="ru-RU"/>
        </w:rPr>
        <w:t>Катарбейского</w:t>
      </w:r>
      <w:r w:rsidRPr="00BF3D4A">
        <w:rPr>
          <w:lang w:eastAsia="ru-RU"/>
        </w:rPr>
        <w:t xml:space="preserve"> муниципального образования</w:t>
      </w: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</w:p>
    <w:p w:rsidR="005F3F47" w:rsidRPr="00BF3D4A" w:rsidRDefault="005F3F47" w:rsidP="00077720">
      <w:pPr>
        <w:spacing w:line="240" w:lineRule="auto"/>
        <w:ind w:firstLine="720"/>
        <w:jc w:val="center"/>
        <w:rPr>
          <w:lang w:eastAsia="ru-RU"/>
        </w:rPr>
      </w:pPr>
      <w:r w:rsidRPr="00BF3D4A">
        <w:rPr>
          <w:lang w:eastAsia="ru-RU"/>
        </w:rPr>
        <w:t>ПОСТАНОВЛЯЕТ:</w:t>
      </w:r>
    </w:p>
    <w:p w:rsidR="005F3F47" w:rsidRPr="00BF3D4A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 w:rsidRPr="00BF3D4A">
        <w:rPr>
          <w:lang w:eastAsia="ru-RU"/>
        </w:rPr>
        <w:t xml:space="preserve">1. Внести изменения в постановление администрации </w:t>
      </w:r>
      <w:r w:rsidR="00D71D06">
        <w:rPr>
          <w:lang w:eastAsia="ru-RU"/>
        </w:rPr>
        <w:t xml:space="preserve">Катарбейского </w:t>
      </w:r>
      <w:r w:rsidR="00D71D06" w:rsidRPr="00BF3D4A">
        <w:rPr>
          <w:lang w:eastAsia="ru-RU"/>
        </w:rPr>
        <w:t>муниципального</w:t>
      </w:r>
      <w:r w:rsidRPr="00077720">
        <w:rPr>
          <w:lang w:eastAsia="ru-RU"/>
        </w:rPr>
        <w:t xml:space="preserve"> образования </w:t>
      </w:r>
      <w:r w:rsidRPr="000D677E">
        <w:rPr>
          <w:lang w:eastAsia="ru-RU"/>
        </w:rPr>
        <w:t xml:space="preserve">№ </w:t>
      </w:r>
      <w:r w:rsidR="003A0B1A" w:rsidRPr="000D677E">
        <w:rPr>
          <w:lang w:eastAsia="ru-RU"/>
        </w:rPr>
        <w:t>52</w:t>
      </w:r>
      <w:r w:rsidRPr="000D677E">
        <w:rPr>
          <w:lang w:eastAsia="ru-RU"/>
        </w:rPr>
        <w:t xml:space="preserve"> от </w:t>
      </w:r>
      <w:r w:rsidR="003A0B1A" w:rsidRPr="000D677E">
        <w:rPr>
          <w:lang w:eastAsia="ru-RU"/>
        </w:rPr>
        <w:t>28</w:t>
      </w:r>
      <w:r w:rsidR="002B47C8" w:rsidRPr="000D677E">
        <w:rPr>
          <w:lang w:eastAsia="ru-RU"/>
        </w:rPr>
        <w:t>.12.20</w:t>
      </w:r>
      <w:r w:rsidR="003A0B1A" w:rsidRPr="000D677E">
        <w:rPr>
          <w:lang w:eastAsia="ru-RU"/>
        </w:rPr>
        <w:t>20</w:t>
      </w:r>
      <w:r w:rsidRPr="000D677E">
        <w:rPr>
          <w:lang w:eastAsia="ru-RU"/>
        </w:rPr>
        <w:t xml:space="preserve"> </w:t>
      </w:r>
      <w:r w:rsidRPr="00077720">
        <w:rPr>
          <w:lang w:eastAsia="ru-RU"/>
        </w:rPr>
        <w:t xml:space="preserve">г. «Об утверждении муниципальной программы «Развитие культуры </w:t>
      </w:r>
      <w:r w:rsidR="00893008">
        <w:rPr>
          <w:lang w:eastAsia="ru-RU"/>
        </w:rPr>
        <w:t xml:space="preserve">Катарбейского </w:t>
      </w:r>
      <w:r w:rsidR="00893008" w:rsidRPr="00077720">
        <w:rPr>
          <w:lang w:eastAsia="ru-RU"/>
        </w:rPr>
        <w:t>муниципального</w:t>
      </w:r>
      <w:r w:rsidR="007B4542">
        <w:rPr>
          <w:lang w:eastAsia="ru-RU"/>
        </w:rPr>
        <w:t xml:space="preserve"> образования на 20</w:t>
      </w:r>
      <w:r w:rsidR="00F90AD3">
        <w:rPr>
          <w:lang w:eastAsia="ru-RU"/>
        </w:rPr>
        <w:t>21-2023</w:t>
      </w:r>
      <w:r w:rsidRPr="00077720">
        <w:rPr>
          <w:lang w:eastAsia="ru-RU"/>
        </w:rPr>
        <w:t xml:space="preserve"> годы»</w:t>
      </w:r>
      <w:r>
        <w:rPr>
          <w:lang w:eastAsia="ru-RU"/>
        </w:rPr>
        <w:t>:</w:t>
      </w:r>
    </w:p>
    <w:p w:rsidR="005F3F47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1.1</w:t>
      </w:r>
      <w:r w:rsidR="005F3F47">
        <w:rPr>
          <w:lang w:eastAsia="ru-RU"/>
        </w:rPr>
        <w:t xml:space="preserve">. В паспорте муниципальной программы строку «объемы и источники финансирования» изложить в следующей редакции: </w:t>
      </w:r>
    </w:p>
    <w:p w:rsidR="006873F8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6873F8" w:rsidRPr="000330E4" w:rsidTr="007B4542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5C87" w:rsidRDefault="00625C87" w:rsidP="00625C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программы за счет средств </w:t>
            </w:r>
            <w:r w:rsidR="00893008">
              <w:rPr>
                <w:rFonts w:ascii="Times New Roman CYR" w:hAnsi="Times New Roman CYR" w:cs="Times New Roman CYR"/>
              </w:rPr>
              <w:t>местного бюджета Катарбейского</w:t>
            </w:r>
            <w:r>
              <w:rPr>
                <w:rFonts w:ascii="Times New Roman CYR" w:hAnsi="Times New Roman CYR" w:cs="Times New Roman CYR"/>
              </w:rPr>
              <w:t xml:space="preserve"> муниципального образования   </w:t>
            </w:r>
          </w:p>
          <w:p w:rsidR="00625C87" w:rsidRPr="00A9359D" w:rsidRDefault="00625C87" w:rsidP="00625C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1 – </w:t>
            </w:r>
            <w:r w:rsidR="00811B2E" w:rsidRPr="00811B2E">
              <w:rPr>
                <w:rFonts w:ascii="Times New Roman CYR" w:hAnsi="Times New Roman CYR" w:cs="Times New Roman CYR"/>
                <w:b/>
              </w:rPr>
              <w:t>7059275</w:t>
            </w:r>
            <w:r w:rsidRPr="00811B2E">
              <w:rPr>
                <w:rFonts w:ascii="Times New Roman CYR" w:hAnsi="Times New Roman CYR" w:cs="Times New Roman CYR"/>
                <w:b/>
              </w:rPr>
              <w:t>,00</w:t>
            </w:r>
            <w:r w:rsidRPr="00811B2E">
              <w:rPr>
                <w:b/>
              </w:rPr>
              <w:t xml:space="preserve"> </w:t>
            </w:r>
            <w:r w:rsidRPr="00811B2E">
              <w:rPr>
                <w:rFonts w:ascii="Times New Roman CYR" w:hAnsi="Times New Roman CYR" w:cs="Times New Roman CYR"/>
                <w:b/>
              </w:rPr>
              <w:t>руб</w:t>
            </w:r>
            <w:r w:rsidRPr="00A9359D">
              <w:rPr>
                <w:rFonts w:ascii="Times New Roman CYR" w:hAnsi="Times New Roman CYR" w:cs="Times New Roman CYR"/>
                <w:b/>
              </w:rPr>
              <w:t>.</w:t>
            </w:r>
          </w:p>
          <w:p w:rsidR="00625C87" w:rsidRPr="00A9359D" w:rsidRDefault="00625C87" w:rsidP="00625C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2 – </w:t>
            </w:r>
            <w:r>
              <w:rPr>
                <w:rFonts w:ascii="Times New Roman CYR" w:hAnsi="Times New Roman CYR" w:cs="Times New Roman CYR"/>
                <w:b/>
              </w:rPr>
              <w:t xml:space="preserve">9000,00 </w:t>
            </w:r>
            <w:r w:rsidRPr="00FE4874">
              <w:rPr>
                <w:rFonts w:ascii="Times New Roman CYR" w:hAnsi="Times New Roman CYR" w:cs="Times New Roman CYR"/>
                <w:b/>
              </w:rPr>
              <w:t>руб</w:t>
            </w:r>
            <w:r w:rsidRPr="00A9359D">
              <w:rPr>
                <w:rFonts w:ascii="Times New Roman CYR" w:hAnsi="Times New Roman CYR" w:cs="Times New Roman CYR"/>
                <w:b/>
              </w:rPr>
              <w:t>.</w:t>
            </w:r>
          </w:p>
          <w:p w:rsidR="006873F8" w:rsidRPr="000330E4" w:rsidRDefault="00625C87" w:rsidP="00625C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№ </w:t>
            </w:r>
            <w:r>
              <w:rPr>
                <w:rFonts w:ascii="Times New Roman CYR" w:hAnsi="Times New Roman CYR" w:cs="Times New Roman CYR"/>
                <w:b/>
              </w:rPr>
              <w:t>3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</w:rPr>
              <w:t>15000,00</w:t>
            </w:r>
            <w:r w:rsidRPr="00FE4874">
              <w:rPr>
                <w:rFonts w:ascii="Times New Roman CYR" w:hAnsi="Times New Roman CYR" w:cs="Times New Roman CYR"/>
                <w:b/>
              </w:rPr>
              <w:t xml:space="preserve"> руб</w:t>
            </w:r>
            <w:r>
              <w:rPr>
                <w:rFonts w:ascii="Times New Roman CYR" w:hAnsi="Times New Roman CYR" w:cs="Times New Roman CYR"/>
                <w:b/>
              </w:rPr>
              <w:t>.</w:t>
            </w:r>
            <w:r w:rsidRPr="000330E4">
              <w:rPr>
                <w:rFonts w:ascii="Times New Roman CYR" w:hAnsi="Times New Roman CYR" w:cs="Times New Roman CYR"/>
                <w:b/>
              </w:rPr>
              <w:t xml:space="preserve">                                     </w:t>
            </w:r>
          </w:p>
        </w:tc>
      </w:tr>
    </w:tbl>
    <w:p w:rsidR="006873F8" w:rsidRPr="00077720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p w:rsidR="005F3F47" w:rsidRPr="00215C5A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1.3. Раздел </w:t>
      </w:r>
      <w:r w:rsidR="00E169BB" w:rsidRPr="00E169BB">
        <w:rPr>
          <w:lang w:eastAsia="ru-RU"/>
        </w:rPr>
        <w:t>5</w:t>
      </w:r>
      <w:r>
        <w:rPr>
          <w:lang w:eastAsia="ru-RU"/>
        </w:rPr>
        <w:t xml:space="preserve"> муниципальной программы изложить в следующей </w:t>
      </w:r>
      <w:r w:rsidRPr="00215C5A">
        <w:rPr>
          <w:lang w:eastAsia="ru-RU"/>
        </w:rPr>
        <w:t>редакции:</w:t>
      </w:r>
    </w:p>
    <w:p w:rsidR="005F3F47" w:rsidRDefault="005F3F47" w:rsidP="00BF3D4A">
      <w:pPr>
        <w:pStyle w:val="ConsPlusCell"/>
        <w:widowControl/>
        <w:ind w:firstLine="709"/>
        <w:jc w:val="both"/>
      </w:pPr>
      <w:r w:rsidRPr="00215C5A">
        <w:t xml:space="preserve">Объем расходов на реализацию муниципальной программы </w:t>
      </w:r>
      <w:r w:rsidR="00893008" w:rsidRPr="00215C5A">
        <w:t xml:space="preserve">составляет </w:t>
      </w:r>
      <w:r w:rsidR="00893008">
        <w:rPr>
          <w:rFonts w:ascii="Times New Roman CYR" w:hAnsi="Times New Roman CYR" w:cs="Times New Roman CYR"/>
        </w:rPr>
        <w:t>7083275, 00,</w:t>
      </w:r>
      <w:r w:rsidRPr="00240FE9">
        <w:t xml:space="preserve"> в том числе:</w:t>
      </w:r>
    </w:p>
    <w:tbl>
      <w:tblPr>
        <w:tblW w:w="10065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785"/>
      </w:tblGrid>
      <w:tr w:rsidR="00811B2E" w:rsidRPr="00DB4645" w:rsidTr="004A3FAA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0330E4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Период реализации программы</w:t>
            </w:r>
          </w:p>
        </w:tc>
        <w:tc>
          <w:tcPr>
            <w:tcW w:w="7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финансирования, руб. </w:t>
            </w:r>
          </w:p>
          <w:p w:rsidR="00811B2E" w:rsidRPr="00DB4645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B2E" w:rsidTr="004A3FAA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DB4645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Финансовые средства, всего</w:t>
            </w: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811B2E" w:rsidTr="004A3FAA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</w:tc>
      </w:tr>
      <w:tr w:rsidR="00811B2E" w:rsidRPr="00DB4645" w:rsidTr="004A3FAA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  <w:rPr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1 </w:t>
            </w:r>
            <w:r w:rsidRPr="000330E4">
              <w:rPr>
                <w:b/>
              </w:rPr>
              <w:t xml:space="preserve">«Обеспечение деятельности подведомственных учреждений </w:t>
            </w:r>
          </w:p>
          <w:p w:rsidR="00811B2E" w:rsidRPr="00C869AC" w:rsidRDefault="00811B2E" w:rsidP="004A3F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0330E4">
              <w:rPr>
                <w:b/>
              </w:rPr>
              <w:t>культуры» (СДК, СК библиотека)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2021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914FC" w:rsidRDefault="00811B2E" w:rsidP="004A3FAA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893008">
              <w:t>2719675,00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2719675,00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5D15BE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21752</w:t>
            </w:r>
            <w:r>
              <w:t>50,00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2175</w:t>
            </w:r>
            <w:r>
              <w:t>250,,00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</w:pPr>
            <w: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5D15BE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21643</w:t>
            </w:r>
            <w:r>
              <w:t>50,00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216435</w:t>
            </w:r>
            <w:r>
              <w:t>0,00</w:t>
            </w:r>
          </w:p>
        </w:tc>
      </w:tr>
      <w:tr w:rsidR="00811B2E" w:rsidRPr="00A70AB9" w:rsidTr="004A3FAA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lastRenderedPageBreak/>
              <w:t xml:space="preserve">Подпрограмма 2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Проведение массовых праздников на территории Катарбейского </w:t>
            </w:r>
          </w:p>
          <w:p w:rsidR="00811B2E" w:rsidRPr="00A70AB9" w:rsidRDefault="00811B2E" w:rsidP="004A3F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 образования</w:t>
            </w:r>
            <w:r w:rsidRPr="00A70AB9">
              <w:rPr>
                <w:b/>
              </w:rPr>
              <w:t>»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2021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3</w:t>
            </w:r>
            <w:r w:rsidRPr="004914FC">
              <w:rPr>
                <w:color w:val="FF0000"/>
              </w:rPr>
              <w:t xml:space="preserve"> </w:t>
            </w:r>
            <w:r>
              <w:t>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jc w:val="right"/>
            </w:pPr>
            <w:r w:rsidRPr="00893008">
              <w:t>3</w:t>
            </w:r>
            <w:r w:rsidRPr="00147A13">
              <w:rPr>
                <w:color w:val="FF0000"/>
              </w:rPr>
              <w:t xml:space="preserve"> </w:t>
            </w:r>
            <w:r>
              <w:t>0</w:t>
            </w:r>
            <w:r w:rsidRPr="00A70AB9">
              <w:t>00,00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Pr="0041232F">
              <w:t>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jc w:val="right"/>
            </w:pPr>
            <w:r>
              <w:t>3</w:t>
            </w:r>
            <w:r w:rsidRPr="00A70AB9">
              <w:t>000,00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</w:pPr>
            <w: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Pr="0041232F">
              <w:t> 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r w:rsidRPr="00A70AB9">
              <w:t xml:space="preserve">         </w:t>
            </w:r>
            <w:r>
              <w:t xml:space="preserve">  3</w:t>
            </w:r>
            <w:r w:rsidRPr="00A70AB9">
              <w:t> 000,00</w:t>
            </w:r>
          </w:p>
        </w:tc>
      </w:tr>
      <w:tr w:rsidR="00811B2E" w:rsidRPr="00A70AB9" w:rsidTr="004A3FAA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AB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A70AB9">
              <w:rPr>
                <w:b/>
              </w:rPr>
              <w:t xml:space="preserve"> «Физическая культура и спорт в Катарбейском муниципальном образовании»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2021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 xml:space="preserve">5 </w:t>
            </w:r>
            <w:r w:rsidRPr="0041232F">
              <w:t>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893008">
              <w:t>5</w:t>
            </w:r>
            <w:r>
              <w:t xml:space="preserve"> 0</w:t>
            </w:r>
            <w:r w:rsidRPr="00A70AB9">
              <w:t>00,00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5 000</w:t>
            </w:r>
            <w:r w:rsidRPr="0041232F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 xml:space="preserve">5 000 </w:t>
            </w:r>
            <w:r w:rsidRPr="00A70AB9">
              <w:t>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</w:pPr>
            <w: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41232F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5 000</w:t>
            </w:r>
            <w:r w:rsidRPr="0041232F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5 0</w:t>
            </w:r>
            <w:r w:rsidRPr="00A70AB9">
              <w:t>00,00</w:t>
            </w:r>
          </w:p>
        </w:tc>
      </w:tr>
      <w:tr w:rsidR="00811B2E" w:rsidRPr="00A70AB9" w:rsidTr="004A3FAA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AB9">
              <w:rPr>
                <w:rFonts w:ascii="Times New Roman CYR" w:hAnsi="Times New Roman CYR" w:cs="Times New Roman CYR"/>
              </w:rPr>
              <w:t>ИТОГО по Программе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2021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6F7C51" w:rsidRDefault="003B378A" w:rsidP="004A3FAA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893008">
              <w:t xml:space="preserve">2727675,00 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2 709 675,00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852D62" w:rsidRDefault="00811B2E" w:rsidP="004A3FAA">
            <w:pPr>
              <w:autoSpaceDE w:val="0"/>
              <w:autoSpaceDN w:val="0"/>
              <w:adjustRightInd w:val="0"/>
            </w:pPr>
            <w: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FE4874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 xml:space="preserve">2 183 250,00 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2 183 250,00</w:t>
            </w:r>
          </w:p>
        </w:tc>
      </w:tr>
      <w:tr w:rsidR="00811B2E" w:rsidRPr="00A70AB9" w:rsidTr="004A3FAA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Default="00811B2E" w:rsidP="004A3FAA">
            <w:pPr>
              <w:autoSpaceDE w:val="0"/>
              <w:autoSpaceDN w:val="0"/>
              <w:adjustRightInd w:val="0"/>
            </w:pPr>
            <w: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FE4874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2 172 350,00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1B2E" w:rsidRPr="00A70AB9" w:rsidRDefault="00811B2E" w:rsidP="004A3FAA">
            <w:pPr>
              <w:autoSpaceDE w:val="0"/>
              <w:autoSpaceDN w:val="0"/>
              <w:adjustRightInd w:val="0"/>
              <w:jc w:val="right"/>
            </w:pPr>
            <w:r>
              <w:t>2 172 350,00</w:t>
            </w:r>
          </w:p>
        </w:tc>
      </w:tr>
    </w:tbl>
    <w:p w:rsidR="00811B2E" w:rsidRPr="00240FE9" w:rsidRDefault="00811B2E" w:rsidP="00BF3D4A">
      <w:pPr>
        <w:pStyle w:val="ConsPlusCell"/>
        <w:widowControl/>
        <w:ind w:firstLine="709"/>
        <w:jc w:val="both"/>
      </w:pPr>
    </w:p>
    <w:p w:rsidR="005F3F47" w:rsidRDefault="00BB1295" w:rsidP="003854F7">
      <w:pPr>
        <w:pStyle w:val="a3"/>
        <w:spacing w:line="240" w:lineRule="auto"/>
        <w:ind w:left="0"/>
      </w:pPr>
      <w:r>
        <w:t>1.2 В паспорте подпрограммы 1</w:t>
      </w:r>
      <w:r w:rsidR="00E169BB">
        <w:t xml:space="preserve"> строку «Объем и источники финансирования» изложить в следующей </w:t>
      </w:r>
      <w:r w:rsidR="00893008">
        <w:t>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169BB" w:rsidRPr="00BA4591" w:rsidTr="007B4542">
        <w:tc>
          <w:tcPr>
            <w:tcW w:w="2448" w:type="dxa"/>
            <w:vAlign w:val="center"/>
          </w:tcPr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E169BB" w:rsidRPr="00BA4591" w:rsidRDefault="00E169BB" w:rsidP="003A0B1A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40FE9">
              <w:t xml:space="preserve">- </w:t>
            </w:r>
            <w:r w:rsidR="003A0B1A" w:rsidRPr="00893008">
              <w:rPr>
                <w:b/>
              </w:rPr>
              <w:t>7059275,00</w:t>
            </w:r>
            <w:r w:rsidR="003B378A" w:rsidRPr="00893008">
              <w:t xml:space="preserve"> </w:t>
            </w:r>
            <w:r w:rsidR="00893008" w:rsidRPr="00240FE9">
              <w:rPr>
                <w:rFonts w:ascii="Times New Roman CYR" w:hAnsi="Times New Roman CYR" w:cs="Times New Roman CYR"/>
                <w:b/>
              </w:rPr>
              <w:t>руб</w:t>
            </w:r>
            <w:r w:rsidR="00893008" w:rsidRPr="00215C5A">
              <w:rPr>
                <w:rFonts w:ascii="Times New Roman CYR" w:hAnsi="Times New Roman CYR" w:cs="Times New Roman CYR"/>
                <w:b/>
              </w:rPr>
              <w:t>.</w:t>
            </w:r>
            <w:r w:rsidRPr="00215C5A">
              <w:t xml:space="preserve"> </w:t>
            </w:r>
          </w:p>
        </w:tc>
      </w:tr>
    </w:tbl>
    <w:p w:rsidR="00E169BB" w:rsidRDefault="00E169BB" w:rsidP="003854F7">
      <w:pPr>
        <w:pStyle w:val="a3"/>
        <w:spacing w:line="240" w:lineRule="auto"/>
        <w:ind w:left="0"/>
      </w:pPr>
      <w:r>
        <w:t xml:space="preserve">1.3 В разделе 4 подпрограммы 1 </w:t>
      </w:r>
      <w:r w:rsidR="000C0428">
        <w:t xml:space="preserve">п.п 4.1 изложить в следующей </w:t>
      </w:r>
      <w:r w:rsidR="00893008">
        <w:t>редакции:</w:t>
      </w:r>
      <w:r w:rsidR="000C0428">
        <w:t xml:space="preserve"> </w:t>
      </w:r>
    </w:p>
    <w:p w:rsidR="000C0428" w:rsidRDefault="000C0428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rPr>
          <w:bCs/>
        </w:rPr>
        <w:t>«</w:t>
      </w:r>
      <w:r w:rsidR="00893008" w:rsidRPr="00BF1F7F">
        <w:rPr>
          <w:bCs/>
        </w:rPr>
        <w:t xml:space="preserve">Финансирование </w:t>
      </w:r>
      <w:r w:rsidR="00893008">
        <w:rPr>
          <w:bCs/>
        </w:rPr>
        <w:t>подпрограммы</w:t>
      </w:r>
      <w:r w:rsidRPr="00BF1F7F">
        <w:rPr>
          <w:bCs/>
        </w:rPr>
        <w:t xml:space="preserve"> будет осущ</w:t>
      </w:r>
      <w:r>
        <w:rPr>
          <w:bCs/>
        </w:rPr>
        <w:t xml:space="preserve">ествляться за счет средств, местного бюджета Катарбейского муниципального образования в сумме: </w:t>
      </w:r>
      <w:r w:rsidRPr="00240FE9">
        <w:rPr>
          <w:bCs/>
        </w:rPr>
        <w:t xml:space="preserve">- </w:t>
      </w:r>
      <w:r w:rsidR="003A0B1A" w:rsidRPr="00893008">
        <w:rPr>
          <w:b/>
        </w:rPr>
        <w:t>7059275,00</w:t>
      </w:r>
      <w:r w:rsidR="003A0B1A" w:rsidRPr="00893008">
        <w:t xml:space="preserve"> </w:t>
      </w:r>
      <w:r w:rsidRPr="00215C5A">
        <w:rPr>
          <w:rFonts w:ascii="Times New Roman CYR" w:hAnsi="Times New Roman CYR" w:cs="Times New Roman CYR"/>
          <w:b/>
        </w:rPr>
        <w:t>руб.</w:t>
      </w:r>
      <w:r w:rsidRPr="00215C5A">
        <w:t>»</w:t>
      </w:r>
    </w:p>
    <w:p w:rsidR="005F3F47" w:rsidRPr="00077720" w:rsidRDefault="005F3F47" w:rsidP="00077720">
      <w:pPr>
        <w:tabs>
          <w:tab w:val="left" w:pos="0"/>
        </w:tabs>
        <w:spacing w:line="240" w:lineRule="auto"/>
        <w:ind w:firstLine="720"/>
        <w:jc w:val="both"/>
        <w:rPr>
          <w:lang w:eastAsia="ru-RU"/>
        </w:rPr>
      </w:pPr>
      <w:r w:rsidRPr="00077720">
        <w:rPr>
          <w:lang w:eastAsia="ru-RU"/>
        </w:rPr>
        <w:t>2. Опубликовать настоящее постановление в «Вестник</w:t>
      </w:r>
      <w:r w:rsidR="00354515">
        <w:rPr>
          <w:lang w:eastAsia="ru-RU"/>
        </w:rPr>
        <w:t>е</w:t>
      </w:r>
      <w:r w:rsidRPr="00077720">
        <w:rPr>
          <w:lang w:eastAsia="ru-RU"/>
        </w:rPr>
        <w:t xml:space="preserve"> </w:t>
      </w:r>
      <w:r w:rsidR="00893008">
        <w:rPr>
          <w:lang w:eastAsia="ru-RU"/>
        </w:rPr>
        <w:t xml:space="preserve">Катарбейского </w:t>
      </w:r>
      <w:r w:rsidR="00893008" w:rsidRPr="00077720">
        <w:rPr>
          <w:lang w:eastAsia="ru-RU"/>
        </w:rPr>
        <w:t>сельского</w:t>
      </w:r>
      <w:r w:rsidR="00893008">
        <w:rPr>
          <w:lang w:eastAsia="ru-RU"/>
        </w:rPr>
        <w:t xml:space="preserve"> </w:t>
      </w:r>
      <w:r w:rsidR="00893008" w:rsidRPr="00077720">
        <w:rPr>
          <w:lang w:eastAsia="ru-RU"/>
        </w:rPr>
        <w:t>поселения</w:t>
      </w:r>
      <w:r w:rsidRPr="00077720">
        <w:rPr>
          <w:lang w:eastAsia="ru-RU"/>
        </w:rPr>
        <w:t>»</w:t>
      </w:r>
      <w:r w:rsidR="00354515">
        <w:rPr>
          <w:lang w:eastAsia="ru-RU"/>
        </w:rPr>
        <w:t xml:space="preserve"> и на сайте </w:t>
      </w:r>
      <w:r w:rsidR="00893008">
        <w:rPr>
          <w:lang w:eastAsia="ru-RU"/>
        </w:rPr>
        <w:t>администрации.</w:t>
      </w: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Глава </w:t>
      </w:r>
      <w:r w:rsidR="00354515">
        <w:rPr>
          <w:bCs/>
          <w:lang w:eastAsia="ru-RU"/>
        </w:rPr>
        <w:t xml:space="preserve">Катарбейского </w:t>
      </w: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муниципального </w:t>
      </w:r>
      <w:r>
        <w:rPr>
          <w:bCs/>
          <w:lang w:eastAsia="ru-RU"/>
        </w:rPr>
        <w:t>образ</w:t>
      </w:r>
      <w:r w:rsidR="00240FE9">
        <w:rPr>
          <w:bCs/>
          <w:lang w:eastAsia="ru-RU"/>
        </w:rPr>
        <w:t>ования        ________________</w:t>
      </w:r>
      <w:r w:rsidR="00893008">
        <w:rPr>
          <w:bCs/>
          <w:lang w:eastAsia="ru-RU"/>
        </w:rPr>
        <w:t xml:space="preserve">_ </w:t>
      </w:r>
      <w:r w:rsidR="00893008">
        <w:rPr>
          <w:bCs/>
          <w:lang w:eastAsia="ru-RU"/>
        </w:rPr>
        <w:tab/>
      </w:r>
      <w:bookmarkStart w:id="0" w:name="_GoBack"/>
      <w:bookmarkEnd w:id="0"/>
      <w:r w:rsidR="00240FE9">
        <w:rPr>
          <w:bCs/>
          <w:lang w:eastAsia="ru-RU"/>
        </w:rPr>
        <w:t xml:space="preserve"> </w:t>
      </w:r>
      <w:r w:rsidR="00101D4D">
        <w:rPr>
          <w:bCs/>
          <w:lang w:eastAsia="ru-RU"/>
        </w:rPr>
        <w:t>Л.С.Смирнова</w:t>
      </w:r>
    </w:p>
    <w:p w:rsidR="005F3F47" w:rsidRDefault="005F3F47" w:rsidP="00077720">
      <w:pPr>
        <w:pStyle w:val="a3"/>
        <w:spacing w:line="240" w:lineRule="auto"/>
        <w:ind w:left="0"/>
        <w:jc w:val="center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sectPr w:rsidR="00354515" w:rsidSect="00B8493F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881"/>
    <w:multiLevelType w:val="hybridMultilevel"/>
    <w:tmpl w:val="31D62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6250B"/>
    <w:multiLevelType w:val="hybridMultilevel"/>
    <w:tmpl w:val="6D9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592"/>
    <w:multiLevelType w:val="hybridMultilevel"/>
    <w:tmpl w:val="77A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52885"/>
    <w:multiLevelType w:val="hybridMultilevel"/>
    <w:tmpl w:val="9DB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9"/>
    <w:rsid w:val="00007AD6"/>
    <w:rsid w:val="000131F7"/>
    <w:rsid w:val="00022D4F"/>
    <w:rsid w:val="00033A9C"/>
    <w:rsid w:val="000433BD"/>
    <w:rsid w:val="00047056"/>
    <w:rsid w:val="0005119D"/>
    <w:rsid w:val="00055273"/>
    <w:rsid w:val="00073E77"/>
    <w:rsid w:val="00077720"/>
    <w:rsid w:val="00087201"/>
    <w:rsid w:val="00092169"/>
    <w:rsid w:val="000A54E6"/>
    <w:rsid w:val="000A65B6"/>
    <w:rsid w:val="000C0428"/>
    <w:rsid w:val="000C17C1"/>
    <w:rsid w:val="000D14AB"/>
    <w:rsid w:val="000D5725"/>
    <w:rsid w:val="000D677E"/>
    <w:rsid w:val="000F5005"/>
    <w:rsid w:val="000F7192"/>
    <w:rsid w:val="0010094D"/>
    <w:rsid w:val="00101D4D"/>
    <w:rsid w:val="00115774"/>
    <w:rsid w:val="0011687E"/>
    <w:rsid w:val="00124D69"/>
    <w:rsid w:val="001268B0"/>
    <w:rsid w:val="00133BA0"/>
    <w:rsid w:val="00134163"/>
    <w:rsid w:val="00151473"/>
    <w:rsid w:val="00151C1D"/>
    <w:rsid w:val="0016726A"/>
    <w:rsid w:val="00185736"/>
    <w:rsid w:val="001921F3"/>
    <w:rsid w:val="001A49BB"/>
    <w:rsid w:val="001A7029"/>
    <w:rsid w:val="001B36E5"/>
    <w:rsid w:val="001B38D3"/>
    <w:rsid w:val="001D7E88"/>
    <w:rsid w:val="001E5F81"/>
    <w:rsid w:val="001E764C"/>
    <w:rsid w:val="001F0F92"/>
    <w:rsid w:val="001F1097"/>
    <w:rsid w:val="001F1B71"/>
    <w:rsid w:val="001F3B9A"/>
    <w:rsid w:val="001F7AE1"/>
    <w:rsid w:val="00214F66"/>
    <w:rsid w:val="00215C5A"/>
    <w:rsid w:val="00225D42"/>
    <w:rsid w:val="00230053"/>
    <w:rsid w:val="00240E11"/>
    <w:rsid w:val="00240FE9"/>
    <w:rsid w:val="00244478"/>
    <w:rsid w:val="00251925"/>
    <w:rsid w:val="0027442C"/>
    <w:rsid w:val="0027632B"/>
    <w:rsid w:val="0028070F"/>
    <w:rsid w:val="00290427"/>
    <w:rsid w:val="00292625"/>
    <w:rsid w:val="002B0DE2"/>
    <w:rsid w:val="002B47C8"/>
    <w:rsid w:val="002B7A80"/>
    <w:rsid w:val="002C7DCE"/>
    <w:rsid w:val="002D08BF"/>
    <w:rsid w:val="002F1204"/>
    <w:rsid w:val="002F735E"/>
    <w:rsid w:val="00310AB1"/>
    <w:rsid w:val="00316A92"/>
    <w:rsid w:val="00323EB5"/>
    <w:rsid w:val="00324334"/>
    <w:rsid w:val="0032620A"/>
    <w:rsid w:val="00354515"/>
    <w:rsid w:val="00357CB8"/>
    <w:rsid w:val="00360912"/>
    <w:rsid w:val="00363B05"/>
    <w:rsid w:val="003671C1"/>
    <w:rsid w:val="0038415C"/>
    <w:rsid w:val="003854F7"/>
    <w:rsid w:val="00387FFB"/>
    <w:rsid w:val="00390F61"/>
    <w:rsid w:val="003A0B1A"/>
    <w:rsid w:val="003A386A"/>
    <w:rsid w:val="003A49EA"/>
    <w:rsid w:val="003A4A0A"/>
    <w:rsid w:val="003A5ADC"/>
    <w:rsid w:val="003A6ABE"/>
    <w:rsid w:val="003B378A"/>
    <w:rsid w:val="003C35AD"/>
    <w:rsid w:val="003C7839"/>
    <w:rsid w:val="003D1A3A"/>
    <w:rsid w:val="003D4A7B"/>
    <w:rsid w:val="003D505C"/>
    <w:rsid w:val="003F4458"/>
    <w:rsid w:val="003F6E0D"/>
    <w:rsid w:val="00417A89"/>
    <w:rsid w:val="0042151B"/>
    <w:rsid w:val="004434BB"/>
    <w:rsid w:val="00443F00"/>
    <w:rsid w:val="004557A3"/>
    <w:rsid w:val="00457091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571C7"/>
    <w:rsid w:val="00564440"/>
    <w:rsid w:val="00575CA5"/>
    <w:rsid w:val="005910D1"/>
    <w:rsid w:val="00593F94"/>
    <w:rsid w:val="005951AD"/>
    <w:rsid w:val="005A36E9"/>
    <w:rsid w:val="005A5213"/>
    <w:rsid w:val="005A699E"/>
    <w:rsid w:val="005B1D3F"/>
    <w:rsid w:val="005C7D74"/>
    <w:rsid w:val="005F3F47"/>
    <w:rsid w:val="0060374F"/>
    <w:rsid w:val="0060379D"/>
    <w:rsid w:val="00603B97"/>
    <w:rsid w:val="00622D27"/>
    <w:rsid w:val="00625C87"/>
    <w:rsid w:val="00634E2C"/>
    <w:rsid w:val="006467A3"/>
    <w:rsid w:val="00651D08"/>
    <w:rsid w:val="00653509"/>
    <w:rsid w:val="00671941"/>
    <w:rsid w:val="006733D9"/>
    <w:rsid w:val="006873F8"/>
    <w:rsid w:val="00690D03"/>
    <w:rsid w:val="00695A3E"/>
    <w:rsid w:val="0069631A"/>
    <w:rsid w:val="006A1E47"/>
    <w:rsid w:val="006A627E"/>
    <w:rsid w:val="006B4046"/>
    <w:rsid w:val="006D15F6"/>
    <w:rsid w:val="006D400F"/>
    <w:rsid w:val="006E7C3C"/>
    <w:rsid w:val="006F188A"/>
    <w:rsid w:val="006F4535"/>
    <w:rsid w:val="007079D8"/>
    <w:rsid w:val="00715C5A"/>
    <w:rsid w:val="00716922"/>
    <w:rsid w:val="00736840"/>
    <w:rsid w:val="00736C47"/>
    <w:rsid w:val="00757133"/>
    <w:rsid w:val="00777C09"/>
    <w:rsid w:val="0078000C"/>
    <w:rsid w:val="00780965"/>
    <w:rsid w:val="00784DA3"/>
    <w:rsid w:val="007921DE"/>
    <w:rsid w:val="007922A8"/>
    <w:rsid w:val="00793CE1"/>
    <w:rsid w:val="00795B64"/>
    <w:rsid w:val="007A2240"/>
    <w:rsid w:val="007B4542"/>
    <w:rsid w:val="007D2EC2"/>
    <w:rsid w:val="007E680D"/>
    <w:rsid w:val="007F5F46"/>
    <w:rsid w:val="00805E43"/>
    <w:rsid w:val="00806EE1"/>
    <w:rsid w:val="00811B2E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93008"/>
    <w:rsid w:val="008B439A"/>
    <w:rsid w:val="008C3AC6"/>
    <w:rsid w:val="008D3C5B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D47E6"/>
    <w:rsid w:val="009E3906"/>
    <w:rsid w:val="009E7CDF"/>
    <w:rsid w:val="009F18B5"/>
    <w:rsid w:val="009F1D77"/>
    <w:rsid w:val="009F7FAE"/>
    <w:rsid w:val="00A06A6E"/>
    <w:rsid w:val="00A1532D"/>
    <w:rsid w:val="00A219FB"/>
    <w:rsid w:val="00A22655"/>
    <w:rsid w:val="00A32AAA"/>
    <w:rsid w:val="00A433B1"/>
    <w:rsid w:val="00A45D74"/>
    <w:rsid w:val="00A56F95"/>
    <w:rsid w:val="00A72524"/>
    <w:rsid w:val="00A77926"/>
    <w:rsid w:val="00AA744D"/>
    <w:rsid w:val="00AB03E7"/>
    <w:rsid w:val="00AB05EE"/>
    <w:rsid w:val="00AB1B73"/>
    <w:rsid w:val="00AC1586"/>
    <w:rsid w:val="00AE6884"/>
    <w:rsid w:val="00AE7629"/>
    <w:rsid w:val="00B04A07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B1089"/>
    <w:rsid w:val="00BB1295"/>
    <w:rsid w:val="00BB2D15"/>
    <w:rsid w:val="00BC3F9F"/>
    <w:rsid w:val="00BC5659"/>
    <w:rsid w:val="00BC5EB8"/>
    <w:rsid w:val="00BD0B24"/>
    <w:rsid w:val="00BD283D"/>
    <w:rsid w:val="00BE7BBC"/>
    <w:rsid w:val="00BE7FA6"/>
    <w:rsid w:val="00BF102E"/>
    <w:rsid w:val="00BF3D4A"/>
    <w:rsid w:val="00C13887"/>
    <w:rsid w:val="00C20738"/>
    <w:rsid w:val="00C41E7B"/>
    <w:rsid w:val="00C430C6"/>
    <w:rsid w:val="00C469A0"/>
    <w:rsid w:val="00C51560"/>
    <w:rsid w:val="00C54F68"/>
    <w:rsid w:val="00C55BA5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57B02"/>
    <w:rsid w:val="00D6310F"/>
    <w:rsid w:val="00D64E0C"/>
    <w:rsid w:val="00D709B4"/>
    <w:rsid w:val="00D71D06"/>
    <w:rsid w:val="00D73560"/>
    <w:rsid w:val="00D8145B"/>
    <w:rsid w:val="00D936EA"/>
    <w:rsid w:val="00D9441D"/>
    <w:rsid w:val="00D94E60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169BB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5AD9"/>
    <w:rsid w:val="00E9656B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0E90"/>
    <w:rsid w:val="00F422F1"/>
    <w:rsid w:val="00F55943"/>
    <w:rsid w:val="00F73434"/>
    <w:rsid w:val="00F81761"/>
    <w:rsid w:val="00F821D3"/>
    <w:rsid w:val="00F87A88"/>
    <w:rsid w:val="00F90AD3"/>
    <w:rsid w:val="00F90B4E"/>
    <w:rsid w:val="00FB18B9"/>
    <w:rsid w:val="00FB4820"/>
    <w:rsid w:val="00FB7C84"/>
    <w:rsid w:val="00FC3265"/>
    <w:rsid w:val="00FD2B5A"/>
    <w:rsid w:val="00FD39C2"/>
    <w:rsid w:val="00FE05BA"/>
    <w:rsid w:val="00FE0877"/>
    <w:rsid w:val="00FE2CAA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AE1C4-AD43-4444-B311-A606A4D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paragraph" w:styleId="af0">
    <w:name w:val="Subtitle"/>
    <w:basedOn w:val="a"/>
    <w:link w:val="af1"/>
    <w:qFormat/>
    <w:locked/>
    <w:rsid w:val="006873F8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73F8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3545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354515"/>
    <w:rPr>
      <w:rFonts w:cs="PT Sans"/>
      <w:color w:val="000000"/>
      <w:sz w:val="32"/>
      <w:szCs w:val="32"/>
    </w:rPr>
  </w:style>
  <w:style w:type="table" w:styleId="af2">
    <w:name w:val="Table Grid"/>
    <w:basedOn w:val="a1"/>
    <w:locked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Катарадм</cp:lastModifiedBy>
  <cp:revision>4</cp:revision>
  <cp:lastPrinted>2021-02-02T02:02:00Z</cp:lastPrinted>
  <dcterms:created xsi:type="dcterms:W3CDTF">2021-04-06T07:04:00Z</dcterms:created>
  <dcterms:modified xsi:type="dcterms:W3CDTF">2021-04-08T02:50:00Z</dcterms:modified>
</cp:coreProperties>
</file>