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4E" w:rsidRPr="008E399E" w:rsidRDefault="005D2E33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04.02</w:t>
      </w:r>
      <w:r w:rsidR="00C17D4E" w:rsidRPr="003F6E4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2019</w:t>
      </w:r>
      <w:r w:rsidR="00C17D4E">
        <w:rPr>
          <w:rFonts w:ascii="Arial" w:hAnsi="Arial" w:cs="Arial"/>
          <w:b/>
          <w:bCs/>
          <w:sz w:val="32"/>
          <w:szCs w:val="32"/>
        </w:rPr>
        <w:t xml:space="preserve"> </w:t>
      </w:r>
      <w:r w:rsidR="00C17D4E" w:rsidRPr="008E399E">
        <w:rPr>
          <w:rFonts w:ascii="Arial" w:hAnsi="Arial" w:cs="Arial"/>
          <w:b/>
          <w:bCs/>
          <w:sz w:val="32"/>
          <w:szCs w:val="32"/>
        </w:rPr>
        <w:t>г.</w:t>
      </w:r>
      <w:r w:rsidR="00C17D4E">
        <w:rPr>
          <w:rFonts w:ascii="Arial" w:hAnsi="Arial" w:cs="Arial"/>
          <w:b/>
          <w:bCs/>
          <w:sz w:val="32"/>
          <w:szCs w:val="32"/>
        </w:rPr>
        <w:t xml:space="preserve"> </w:t>
      </w:r>
      <w:r w:rsidR="00C17D4E" w:rsidRPr="008E399E">
        <w:rPr>
          <w:rFonts w:ascii="Arial" w:hAnsi="Arial" w:cs="Arial"/>
          <w:b/>
          <w:bCs/>
          <w:sz w:val="32"/>
          <w:szCs w:val="32"/>
        </w:rPr>
        <w:t>№</w:t>
      </w:r>
      <w:r w:rsidR="00C17D4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07</w:t>
      </w:r>
    </w:p>
    <w:p w:rsidR="00C17D4E" w:rsidRPr="006873CD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73CD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C17D4E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73CD">
        <w:rPr>
          <w:rFonts w:ascii="Arial" w:hAnsi="Arial" w:cs="Arial"/>
          <w:b/>
          <w:bCs/>
          <w:sz w:val="32"/>
          <w:szCs w:val="32"/>
        </w:rPr>
        <w:t>ОБЛАСТЬ</w:t>
      </w:r>
      <w:bookmarkStart w:id="0" w:name="_GoBack"/>
      <w:bookmarkEnd w:id="0"/>
    </w:p>
    <w:p w:rsidR="00C17D4E" w:rsidRPr="006873CD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C17D4E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</w:t>
      </w:r>
      <w:r w:rsidRPr="006873C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РАЙОН»</w:t>
      </w:r>
    </w:p>
    <w:p w:rsidR="00C17D4E" w:rsidRPr="00EB4CA6" w:rsidRDefault="00C17D4E" w:rsidP="00C17D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КАТАРБЕЙСКОЕ МУНИЦИПАЛЬНОЕ ОБРАЗОВАНИЕ </w:t>
      </w:r>
      <w:r w:rsidRPr="00EB4CA6">
        <w:rPr>
          <w:rFonts w:ascii="Arial" w:hAnsi="Arial" w:cs="Arial"/>
          <w:b/>
          <w:sz w:val="32"/>
          <w:szCs w:val="32"/>
        </w:rPr>
        <w:t>АДМИНИСТРАЦИЯ</w:t>
      </w:r>
    </w:p>
    <w:p w:rsidR="00C17D4E" w:rsidRPr="00EB4CA6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4CA6">
        <w:rPr>
          <w:rFonts w:ascii="Arial" w:hAnsi="Arial" w:cs="Arial"/>
          <w:b/>
          <w:sz w:val="32"/>
          <w:szCs w:val="32"/>
        </w:rPr>
        <w:t>ПОСТАНОВЛЕНИЕ</w:t>
      </w:r>
    </w:p>
    <w:p w:rsidR="00C17D4E" w:rsidRPr="004C3CB3" w:rsidRDefault="00C17D4E" w:rsidP="00C17D4E">
      <w:pPr>
        <w:rPr>
          <w:rFonts w:ascii="Arial" w:hAnsi="Arial" w:cs="Arial"/>
          <w:b/>
          <w:sz w:val="32"/>
          <w:szCs w:val="32"/>
        </w:rPr>
      </w:pPr>
    </w:p>
    <w:p w:rsidR="00C17D4E" w:rsidRDefault="00C17D4E" w:rsidP="00C17D4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УВЕЛИЧЕНИИ МИНИМАЛЬНОГО РАЗМЕРА </w:t>
      </w:r>
    </w:p>
    <w:p w:rsidR="00C17D4E" w:rsidRPr="001003AF" w:rsidRDefault="00C17D4E" w:rsidP="00C17D4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ОПЛАТЫ ТРУДА</w:t>
      </w:r>
    </w:p>
    <w:p w:rsidR="00C17D4E" w:rsidRPr="001003AF" w:rsidRDefault="00C17D4E" w:rsidP="00C17D4E">
      <w:pPr>
        <w:shd w:val="clear" w:color="auto" w:fill="FFFFFF"/>
        <w:rPr>
          <w:rFonts w:ascii="Arial" w:hAnsi="Arial" w:cs="Arial"/>
        </w:rPr>
      </w:pPr>
    </w:p>
    <w:p w:rsidR="00C17D4E" w:rsidRDefault="00C17D4E" w:rsidP="00964E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 133.1 Трудового Кодекса Российской Федерации, в связи с изменением размера минимальной оплаты труда с 1 </w:t>
      </w:r>
      <w:r w:rsidR="005D2E33">
        <w:rPr>
          <w:rFonts w:ascii="Arial" w:hAnsi="Arial" w:cs="Arial"/>
        </w:rPr>
        <w:t>января 2019</w:t>
      </w:r>
      <w:r>
        <w:rPr>
          <w:rFonts w:ascii="Arial" w:hAnsi="Arial" w:cs="Arial"/>
        </w:rPr>
        <w:t xml:space="preserve"> года на основании Постановления Конституционного Суда Российской Федерации от 27 ноября 2008 года № 11-П, в ред. Федерального закона от 07.03.2018 № 41-</w:t>
      </w:r>
      <w:proofErr w:type="gramStart"/>
      <w:r>
        <w:rPr>
          <w:rFonts w:ascii="Arial" w:hAnsi="Arial" w:cs="Arial"/>
        </w:rPr>
        <w:t>ФЗ.</w:t>
      </w:r>
      <w:r w:rsidR="005D2E33">
        <w:rPr>
          <w:rFonts w:ascii="Arial" w:hAnsi="Arial" w:cs="Arial"/>
        </w:rPr>
        <w:t>,</w:t>
      </w:r>
      <w:proofErr w:type="gramEnd"/>
      <w:r w:rsidR="005D2E33">
        <w:rPr>
          <w:rFonts w:ascii="Arial" w:hAnsi="Arial" w:cs="Arial"/>
        </w:rPr>
        <w:t xml:space="preserve"> ФЗ-№481 от 25.12.2018 г</w:t>
      </w:r>
      <w:r>
        <w:rPr>
          <w:rFonts w:ascii="Arial" w:hAnsi="Arial" w:cs="Arial"/>
        </w:rPr>
        <w:t xml:space="preserve"> </w:t>
      </w:r>
    </w:p>
    <w:p w:rsidR="00C17D4E" w:rsidRDefault="00C17D4E" w:rsidP="00C17D4E">
      <w:pPr>
        <w:jc w:val="both"/>
        <w:rPr>
          <w:rFonts w:ascii="Arial" w:hAnsi="Arial" w:cs="Arial"/>
        </w:rPr>
      </w:pPr>
    </w:p>
    <w:p w:rsidR="00C17D4E" w:rsidRDefault="00C17D4E" w:rsidP="00C17D4E">
      <w:pPr>
        <w:jc w:val="center"/>
        <w:rPr>
          <w:rFonts w:ascii="Arial" w:hAnsi="Arial" w:cs="Arial"/>
          <w:b/>
          <w:sz w:val="30"/>
          <w:szCs w:val="30"/>
        </w:rPr>
      </w:pPr>
      <w:r w:rsidRPr="00F35F1D">
        <w:rPr>
          <w:rFonts w:ascii="Arial" w:hAnsi="Arial" w:cs="Arial"/>
          <w:b/>
          <w:sz w:val="30"/>
          <w:szCs w:val="30"/>
        </w:rPr>
        <w:t>ПОСТАНОВЛЯЕТ:</w:t>
      </w:r>
    </w:p>
    <w:p w:rsidR="00C17D4E" w:rsidRDefault="00C17D4E" w:rsidP="00C17D4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17D4E" w:rsidRPr="001003AF" w:rsidRDefault="00C17D4E" w:rsidP="00C17D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Довести заработную плату работникам администрации Катарбейского муниципального образования – администрации сельского поселения до размера минимальной заработной платы, из расчета минимального размера оплаты труда, установленного с 01</w:t>
      </w:r>
      <w:r w:rsidR="005D2E33">
        <w:rPr>
          <w:rFonts w:ascii="Arial" w:hAnsi="Arial" w:cs="Arial"/>
        </w:rPr>
        <w:t xml:space="preserve"> января 2019</w:t>
      </w:r>
      <w:r>
        <w:rPr>
          <w:rFonts w:ascii="Arial" w:hAnsi="Arial" w:cs="Arial"/>
        </w:rPr>
        <w:t xml:space="preserve"> года, в размере </w:t>
      </w:r>
      <w:r w:rsidR="005D2E33">
        <w:rPr>
          <w:rFonts w:ascii="Arial" w:hAnsi="Arial" w:cs="Arial"/>
        </w:rPr>
        <w:t xml:space="preserve">11 280 </w:t>
      </w:r>
      <w:r>
        <w:rPr>
          <w:rFonts w:ascii="Arial" w:hAnsi="Arial" w:cs="Arial"/>
        </w:rPr>
        <w:t xml:space="preserve">рублей, с начислением на него районного коэффициента и доплаты за работу в южных районах Иркутской области, установленного с 01 </w:t>
      </w:r>
      <w:r w:rsidR="005D2E33">
        <w:rPr>
          <w:rFonts w:ascii="Arial" w:hAnsi="Arial" w:cs="Arial"/>
        </w:rPr>
        <w:t>января 2019</w:t>
      </w:r>
      <w:r>
        <w:rPr>
          <w:rFonts w:ascii="Arial" w:hAnsi="Arial" w:cs="Arial"/>
        </w:rPr>
        <w:t xml:space="preserve"> года, с учетом правовых позиций по вопросам оплаты труда, выраженных в Постановлении Конституционного Суда РФ от 07 декабря 2017 года № 38-П</w:t>
      </w:r>
    </w:p>
    <w:p w:rsidR="00C17D4E" w:rsidRDefault="00C17D4E" w:rsidP="00C17D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03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Постановление вступает в силу со дня его подписания и распространяется на правоотношения, возникшие с 01 </w:t>
      </w:r>
      <w:r w:rsidR="005D2E33">
        <w:rPr>
          <w:rFonts w:ascii="Arial" w:hAnsi="Arial" w:cs="Arial"/>
        </w:rPr>
        <w:t>января 2019</w:t>
      </w:r>
      <w:r>
        <w:rPr>
          <w:rFonts w:ascii="Arial" w:hAnsi="Arial" w:cs="Arial"/>
        </w:rPr>
        <w:t xml:space="preserve"> года. </w:t>
      </w:r>
    </w:p>
    <w:p w:rsidR="00C17D4E" w:rsidRDefault="00C17D4E" w:rsidP="00C17D4E">
      <w:pPr>
        <w:ind w:firstLine="709"/>
        <w:jc w:val="both"/>
        <w:rPr>
          <w:rFonts w:ascii="Arial" w:hAnsi="Arial" w:cs="Arial"/>
        </w:rPr>
      </w:pPr>
      <w:r w:rsidRPr="001003A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Настоящее постановление опубликовать в «Вестнике Катарбейского сельского поселения» и разместить на официальном сайте администрации Катарбейского муниципального образования.</w:t>
      </w:r>
    </w:p>
    <w:p w:rsidR="00C17D4E" w:rsidRDefault="00C17D4E" w:rsidP="00C17D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C17D4E" w:rsidRDefault="00C17D4E" w:rsidP="00C17D4E">
      <w:pPr>
        <w:rPr>
          <w:rFonts w:ascii="Arial" w:hAnsi="Arial" w:cs="Arial"/>
        </w:rPr>
      </w:pPr>
    </w:p>
    <w:p w:rsidR="00C17D4E" w:rsidRDefault="00C17D4E" w:rsidP="00C17D4E">
      <w:pPr>
        <w:rPr>
          <w:rFonts w:ascii="Arial" w:hAnsi="Arial" w:cs="Arial"/>
        </w:rPr>
      </w:pPr>
    </w:p>
    <w:p w:rsidR="00C17D4E" w:rsidRDefault="00C17D4E" w:rsidP="00C17D4E">
      <w:pPr>
        <w:rPr>
          <w:rFonts w:ascii="Arial" w:hAnsi="Arial" w:cs="Arial"/>
        </w:rPr>
      </w:pPr>
    </w:p>
    <w:p w:rsidR="00C17D4E" w:rsidRDefault="00C17D4E" w:rsidP="00C17D4E">
      <w:pPr>
        <w:rPr>
          <w:rFonts w:ascii="Arial" w:hAnsi="Arial" w:cs="Arial"/>
        </w:rPr>
      </w:pPr>
    </w:p>
    <w:p w:rsidR="00C17D4E" w:rsidRPr="001003AF" w:rsidRDefault="00C17D4E" w:rsidP="00C17D4E">
      <w:pPr>
        <w:rPr>
          <w:rFonts w:ascii="Arial" w:hAnsi="Arial" w:cs="Arial"/>
        </w:rPr>
      </w:pPr>
    </w:p>
    <w:p w:rsidR="00C17D4E" w:rsidRDefault="00C17D4E" w:rsidP="00C17D4E">
      <w:pPr>
        <w:rPr>
          <w:rFonts w:ascii="Arial" w:hAnsi="Arial" w:cs="Arial"/>
        </w:rPr>
      </w:pPr>
      <w:r w:rsidRPr="001003A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Катарбейского</w:t>
      </w:r>
      <w:r w:rsidRPr="001003AF">
        <w:rPr>
          <w:rFonts w:ascii="Arial" w:hAnsi="Arial" w:cs="Arial"/>
        </w:rPr>
        <w:t xml:space="preserve"> </w:t>
      </w:r>
    </w:p>
    <w:p w:rsidR="00C17D4E" w:rsidRDefault="00C17D4E" w:rsidP="00C17D4E">
      <w:pPr>
        <w:tabs>
          <w:tab w:val="left" w:pos="6300"/>
        </w:tabs>
        <w:rPr>
          <w:rFonts w:ascii="Arial" w:hAnsi="Arial" w:cs="Arial"/>
        </w:rPr>
      </w:pPr>
      <w:r w:rsidRPr="001003AF">
        <w:rPr>
          <w:rFonts w:ascii="Arial" w:hAnsi="Arial" w:cs="Arial"/>
        </w:rPr>
        <w:t>муниципального образ</w:t>
      </w:r>
      <w:r>
        <w:rPr>
          <w:rFonts w:ascii="Arial" w:hAnsi="Arial" w:cs="Arial"/>
        </w:rPr>
        <w:t>ования</w:t>
      </w:r>
      <w:r>
        <w:rPr>
          <w:rFonts w:ascii="Arial" w:hAnsi="Arial" w:cs="Arial"/>
        </w:rPr>
        <w:tab/>
        <w:t>А.А. Криворотов</w:t>
      </w:r>
    </w:p>
    <w:p w:rsidR="00C17D4E" w:rsidRPr="001003AF" w:rsidRDefault="00C17D4E" w:rsidP="00C17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17231" w:rsidRDefault="00A17231"/>
    <w:sectPr w:rsidR="00A1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09"/>
    <w:rsid w:val="00323209"/>
    <w:rsid w:val="005D2E33"/>
    <w:rsid w:val="00964EC1"/>
    <w:rsid w:val="00A17231"/>
    <w:rsid w:val="00BC299E"/>
    <w:rsid w:val="00C17D4E"/>
    <w:rsid w:val="00F0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BF56-DDC8-4A73-B070-BFE9F89E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Катарбей2</cp:lastModifiedBy>
  <cp:revision>2</cp:revision>
  <cp:lastPrinted>2018-06-06T04:57:00Z</cp:lastPrinted>
  <dcterms:created xsi:type="dcterms:W3CDTF">2019-02-07T02:25:00Z</dcterms:created>
  <dcterms:modified xsi:type="dcterms:W3CDTF">2019-02-07T02:25:00Z</dcterms:modified>
</cp:coreProperties>
</file>