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E" w:rsidRDefault="009E37C6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347B4E">
        <w:rPr>
          <w:rFonts w:ascii="Arial" w:hAnsi="Arial" w:cs="Arial"/>
          <w:b/>
          <w:sz w:val="32"/>
          <w:szCs w:val="32"/>
        </w:rPr>
        <w:t>.0</w:t>
      </w:r>
      <w:r w:rsidR="00776D67">
        <w:rPr>
          <w:rFonts w:ascii="Arial" w:hAnsi="Arial" w:cs="Arial"/>
          <w:b/>
          <w:sz w:val="32"/>
          <w:szCs w:val="32"/>
        </w:rPr>
        <w:t>1.202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="00347B4E">
        <w:rPr>
          <w:rFonts w:ascii="Arial" w:hAnsi="Arial" w:cs="Arial"/>
          <w:b/>
          <w:sz w:val="32"/>
          <w:szCs w:val="32"/>
        </w:rPr>
        <w:t xml:space="preserve">Г. № </w:t>
      </w:r>
      <w:r w:rsidR="00776D6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233B" w:rsidRDefault="00347B4E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A5233B" w:rsidRPr="00055EE7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347B4E" w:rsidRPr="00055EE7" w:rsidRDefault="008E0BEC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КАТАРБЕЙСКОЕ</w:t>
      </w:r>
      <w:r w:rsidR="00347B4E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A5233B" w:rsidRPr="00055EE7" w:rsidRDefault="00A5233B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 w:rsidRPr="00055EE7">
        <w:rPr>
          <w:rFonts w:cs="Arial"/>
          <w:b/>
          <w:sz w:val="32"/>
          <w:szCs w:val="32"/>
        </w:rPr>
        <w:t>АДМИНИСТРАЦИЯ</w:t>
      </w:r>
    </w:p>
    <w:p w:rsidR="00A5233B" w:rsidRDefault="00A5233B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ПОСТАНОВЛЕНИЕ</w:t>
      </w:r>
    </w:p>
    <w:p w:rsidR="00347B4E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</w:p>
    <w:p w:rsidR="00347B4E" w:rsidRPr="00055EE7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НОРМЕ ПРЕДОСТАВЛЕНИЙ ОБЩЕЙ ПЛОЩАДИ ЖИЛОГО ПОМЕЩЕНИЯ, УТВЕРЖДЁННОЙ ПРАВОВЫМ АКТОМ </w:t>
      </w:r>
      <w:r w:rsidR="008E0BEC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</w:t>
      </w:r>
      <w:r w:rsidR="00776D67" w:rsidRPr="00776D67">
        <w:rPr>
          <w:rFonts w:ascii="Arial" w:hAnsi="Arial" w:cs="Arial"/>
          <w:b/>
          <w:sz w:val="32"/>
          <w:szCs w:val="32"/>
        </w:rPr>
        <w:t>2</w:t>
      </w:r>
      <w:r w:rsidR="009E37C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233B" w:rsidRPr="00055EE7" w:rsidRDefault="00A5233B" w:rsidP="00A523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Руководствуясь Уставом </w:t>
      </w:r>
      <w:r w:rsidR="008E0BEC">
        <w:rPr>
          <w:rFonts w:ascii="Arial" w:hAnsi="Arial" w:cs="Arial"/>
        </w:rPr>
        <w:t>Катарбейского</w:t>
      </w:r>
      <w:r w:rsidRPr="00055EE7">
        <w:rPr>
          <w:rFonts w:ascii="Arial" w:hAnsi="Arial" w:cs="Arial"/>
        </w:rPr>
        <w:t xml:space="preserve"> муниципального образования,</w:t>
      </w:r>
      <w:r w:rsidR="00347B4E">
        <w:rPr>
          <w:rFonts w:ascii="Arial" w:hAnsi="Arial" w:cs="Arial"/>
        </w:rPr>
        <w:t xml:space="preserve"> администрация </w:t>
      </w:r>
      <w:r w:rsidR="008E0BEC">
        <w:rPr>
          <w:rFonts w:ascii="Arial" w:hAnsi="Arial" w:cs="Arial"/>
        </w:rPr>
        <w:t>Катарбейского</w:t>
      </w:r>
      <w:r w:rsidR="00347B4E">
        <w:rPr>
          <w:rFonts w:ascii="Arial" w:hAnsi="Arial" w:cs="Arial"/>
        </w:rPr>
        <w:t xml:space="preserve"> муниципального образования</w:t>
      </w:r>
    </w:p>
    <w:p w:rsidR="00A5233B" w:rsidRPr="00055EE7" w:rsidRDefault="00A5233B" w:rsidP="00A5233B">
      <w:pPr>
        <w:jc w:val="center"/>
        <w:rPr>
          <w:rFonts w:ascii="Arial" w:hAnsi="Arial" w:cs="Arial"/>
        </w:rPr>
      </w:pPr>
    </w:p>
    <w:p w:rsidR="00A5233B" w:rsidRPr="00347B4E" w:rsidRDefault="00347B4E" w:rsidP="00A5233B">
      <w:pPr>
        <w:jc w:val="center"/>
        <w:rPr>
          <w:rFonts w:ascii="Arial" w:hAnsi="Arial" w:cs="Arial"/>
          <w:b/>
          <w:sz w:val="30"/>
          <w:szCs w:val="30"/>
        </w:rPr>
      </w:pPr>
      <w:r w:rsidRPr="00347B4E">
        <w:rPr>
          <w:rFonts w:ascii="Arial" w:hAnsi="Arial" w:cs="Arial"/>
          <w:b/>
          <w:sz w:val="30"/>
          <w:szCs w:val="30"/>
        </w:rPr>
        <w:t>ПОСТАНОВЛЯЕТ</w:t>
      </w:r>
      <w:r w:rsidR="00A5233B" w:rsidRPr="00347B4E">
        <w:rPr>
          <w:rFonts w:ascii="Arial" w:hAnsi="Arial" w:cs="Arial"/>
          <w:b/>
          <w:sz w:val="30"/>
          <w:szCs w:val="30"/>
        </w:rPr>
        <w:t>: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>1. Утвердить норму предоставления общей площади жилого помещения из расчёта 16м</w:t>
      </w:r>
      <w:r w:rsidRPr="00055EE7">
        <w:rPr>
          <w:rFonts w:ascii="Arial" w:hAnsi="Arial" w:cs="Arial"/>
          <w:vertAlign w:val="superscript"/>
        </w:rPr>
        <w:t>2</w:t>
      </w:r>
      <w:r w:rsidRPr="00055EE7">
        <w:rPr>
          <w:rFonts w:ascii="Arial" w:hAnsi="Arial" w:cs="Arial"/>
        </w:rPr>
        <w:t xml:space="preserve"> на одного человека </w:t>
      </w:r>
      <w:r w:rsidR="00776D67">
        <w:rPr>
          <w:rFonts w:ascii="Arial" w:hAnsi="Arial" w:cs="Arial"/>
        </w:rPr>
        <w:t>на 202</w:t>
      </w:r>
      <w:r w:rsidR="009E37C6">
        <w:rPr>
          <w:rFonts w:ascii="Arial" w:hAnsi="Arial" w:cs="Arial"/>
        </w:rPr>
        <w:t>2</w:t>
      </w:r>
      <w:bookmarkStart w:id="0" w:name="_GoBack"/>
      <w:bookmarkEnd w:id="0"/>
      <w:r w:rsidRPr="00055EE7">
        <w:rPr>
          <w:rFonts w:ascii="Arial" w:hAnsi="Arial" w:cs="Arial"/>
        </w:rPr>
        <w:t xml:space="preserve"> год.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233B" w:rsidRPr="00055EE7">
        <w:rPr>
          <w:rFonts w:ascii="Arial" w:hAnsi="Arial" w:cs="Arial"/>
        </w:rPr>
        <w:t xml:space="preserve">Опубликовать настоящее постановление в «Вестнике </w:t>
      </w:r>
      <w:r w:rsidR="008E0BEC">
        <w:rPr>
          <w:rFonts w:ascii="Arial" w:hAnsi="Arial" w:cs="Arial"/>
        </w:rPr>
        <w:t>Катарбейского</w:t>
      </w:r>
      <w:r w:rsidR="00A5233B" w:rsidRPr="00055EE7">
        <w:rPr>
          <w:rFonts w:ascii="Arial" w:hAnsi="Arial" w:cs="Arial"/>
        </w:rPr>
        <w:t xml:space="preserve"> сельского поселения»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5233B" w:rsidRPr="00055EE7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Default="00A5233B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Pr="00055EE7" w:rsidRDefault="008E0BEC" w:rsidP="00A5233B">
      <w:pPr>
        <w:rPr>
          <w:rFonts w:ascii="Arial" w:hAnsi="Arial" w:cs="Arial"/>
        </w:rPr>
      </w:pP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Глава </w:t>
      </w:r>
      <w:r w:rsidR="008E0BEC">
        <w:rPr>
          <w:rFonts w:ascii="Arial" w:hAnsi="Arial" w:cs="Arial"/>
        </w:rPr>
        <w:t>Катарбейского</w:t>
      </w: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муниципального образования </w:t>
      </w:r>
      <w:r w:rsidR="008E0BEC">
        <w:rPr>
          <w:rFonts w:ascii="Arial" w:hAnsi="Arial" w:cs="Arial"/>
        </w:rPr>
        <w:t xml:space="preserve">                                            </w:t>
      </w:r>
      <w:r w:rsidR="00776D67">
        <w:rPr>
          <w:rFonts w:ascii="Arial" w:hAnsi="Arial" w:cs="Arial"/>
        </w:rPr>
        <w:t>Л.С. Смирнова</w:t>
      </w:r>
    </w:p>
    <w:p w:rsidR="00A5233B" w:rsidRPr="00055EE7" w:rsidRDefault="00A5233B" w:rsidP="00A5233B">
      <w:pPr>
        <w:rPr>
          <w:rFonts w:ascii="Arial" w:hAnsi="Arial" w:cs="Arial"/>
        </w:rPr>
      </w:pPr>
    </w:p>
    <w:p w:rsidR="00A5233B" w:rsidRDefault="00A5233B" w:rsidP="00A5233B"/>
    <w:p w:rsidR="00FD5062" w:rsidRPr="00A5233B" w:rsidRDefault="00FD5062" w:rsidP="00A5233B"/>
    <w:sectPr w:rsidR="00FD5062" w:rsidRPr="00A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9"/>
    <w:rsid w:val="001E5258"/>
    <w:rsid w:val="00347B4E"/>
    <w:rsid w:val="0074515C"/>
    <w:rsid w:val="00776D67"/>
    <w:rsid w:val="008E0BEC"/>
    <w:rsid w:val="009E37C6"/>
    <w:rsid w:val="00A5233B"/>
    <w:rsid w:val="00DE35E9"/>
    <w:rsid w:val="00E17804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2022-02-05T06:19:00Z</cp:lastPrinted>
  <dcterms:created xsi:type="dcterms:W3CDTF">2019-03-21T04:17:00Z</dcterms:created>
  <dcterms:modified xsi:type="dcterms:W3CDTF">2022-02-05T06:20:00Z</dcterms:modified>
</cp:coreProperties>
</file>