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C7" w:rsidRDefault="00D575C7" w:rsidP="00D575C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08.11.2021 г. №64</w:t>
      </w:r>
    </w:p>
    <w:p w:rsidR="00D575C7" w:rsidRDefault="00D575C7" w:rsidP="00D575C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75C7" w:rsidRDefault="00D575C7" w:rsidP="00D575C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75C7" w:rsidRDefault="00D575C7" w:rsidP="00D575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75C7" w:rsidRDefault="00D575C7" w:rsidP="00D575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575C7" w:rsidRDefault="00D575C7" w:rsidP="00D575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КАТАРБЕЙСКОЕ МУНИЦИПАЛЬНОЕ ОБРАЗОВАНИЕ</w:t>
      </w:r>
    </w:p>
    <w:p w:rsidR="00D575C7" w:rsidRDefault="00D575C7" w:rsidP="00D575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75C7" w:rsidRDefault="00D575C7" w:rsidP="00D575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75C7" w:rsidRDefault="00D575C7" w:rsidP="00D575C7">
      <w:pPr>
        <w:jc w:val="center"/>
        <w:rPr>
          <w:rFonts w:ascii="Arial" w:hAnsi="Arial" w:cs="Arial"/>
          <w:sz w:val="32"/>
          <w:szCs w:val="32"/>
        </w:rPr>
      </w:pPr>
    </w:p>
    <w:p w:rsidR="00D575C7" w:rsidRDefault="00D575C7" w:rsidP="00D575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 КАТАРБЕЙСКОГО МУНИЦИПАЛЬНОГО ОБРАЗОВАНИЯ</w:t>
      </w:r>
    </w:p>
    <w:p w:rsidR="00D575C7" w:rsidRDefault="00D575C7" w:rsidP="00D575C7">
      <w:pPr>
        <w:jc w:val="center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Уставом Катарбейского муниципального образования, </w:t>
      </w:r>
      <w:r>
        <w:rPr>
          <w:rFonts w:ascii="Arial" w:hAnsi="Arial" w:cs="Arial"/>
          <w:color w:val="000000"/>
          <w:sz w:val="24"/>
          <w:szCs w:val="24"/>
        </w:rPr>
        <w:t>администрация Катарбейского муниципального образования</w:t>
      </w:r>
    </w:p>
    <w:p w:rsidR="00D575C7" w:rsidRDefault="00D575C7" w:rsidP="00D575C7">
      <w:pPr>
        <w:pStyle w:val="a3"/>
        <w:spacing w:after="0"/>
        <w:ind w:left="0"/>
        <w:jc w:val="both"/>
        <w:rPr>
          <w:rFonts w:ascii="Arial" w:hAnsi="Arial" w:cs="Arial"/>
          <w:color w:val="000000"/>
        </w:rPr>
      </w:pPr>
    </w:p>
    <w:p w:rsidR="00D575C7" w:rsidRDefault="00D575C7" w:rsidP="00D575C7">
      <w:pPr>
        <w:pStyle w:val="a3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575C7" w:rsidRDefault="00D575C7" w:rsidP="00D575C7">
      <w:pPr>
        <w:pStyle w:val="a3"/>
        <w:spacing w:after="0"/>
        <w:ind w:left="0"/>
        <w:rPr>
          <w:rFonts w:ascii="Arial" w:hAnsi="Arial" w:cs="Arial"/>
          <w:color w:val="000000"/>
        </w:rPr>
      </w:pPr>
    </w:p>
    <w:p w:rsidR="00D575C7" w:rsidRDefault="00D575C7" w:rsidP="00D5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Катарбейского муниципального образования - органов местного самоуправления Катарбейского муниципального образования (Приложение №1).</w:t>
      </w:r>
    </w:p>
    <w:p w:rsidR="00D575C7" w:rsidRDefault="00D575C7" w:rsidP="00D5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Катарбейского муниципального образования – территориальных </w:t>
      </w:r>
      <w:r>
        <w:rPr>
          <w:rFonts w:ascii="Arial" w:hAnsi="Arial" w:cs="Arial"/>
          <w:bCs/>
          <w:sz w:val="24"/>
          <w:szCs w:val="24"/>
        </w:rPr>
        <w:t xml:space="preserve">органов(подразделений)федеральных органов государственной власти (государственных органов) и (или)казенных учреждений, находящихся в ведении федеральных органов государственной власти (государственных органов) </w:t>
      </w:r>
      <w:r>
        <w:rPr>
          <w:rFonts w:ascii="Arial" w:hAnsi="Arial" w:cs="Arial"/>
          <w:sz w:val="24"/>
          <w:szCs w:val="24"/>
        </w:rPr>
        <w:t>(Приложение №2).</w:t>
      </w:r>
    </w:p>
    <w:p w:rsidR="00D575C7" w:rsidRDefault="00D575C7" w:rsidP="00D57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575C7" w:rsidRDefault="00D575C7" w:rsidP="00D5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после подписания в печатном средстве массовой информации «Вестник Катарбейского сельского поселения»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Катарбейского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D575C7" w:rsidRDefault="00D575C7" w:rsidP="00D575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Катарбейского муниципального образования</w:t>
      </w:r>
    </w:p>
    <w:p w:rsidR="00D575C7" w:rsidRDefault="00D575C7" w:rsidP="00D575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Л.С. Смирнова</w:t>
      </w:r>
    </w:p>
    <w:p w:rsidR="00D575C7" w:rsidRDefault="00D575C7" w:rsidP="00D575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>Приложение №1</w:t>
      </w: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lastRenderedPageBreak/>
        <w:t xml:space="preserve">к 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>
        <w:rPr>
          <w:rFonts w:ascii="Courier New" w:hAnsi="Courier New" w:cs="Courier New"/>
          <w:color w:val="040404"/>
          <w:sz w:val="22"/>
          <w:szCs w:val="22"/>
        </w:rPr>
        <w:t>ю</w:t>
      </w: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администрации </w:t>
      </w:r>
      <w:r>
        <w:rPr>
          <w:rFonts w:ascii="Courier New" w:hAnsi="Courier New" w:cs="Courier New"/>
          <w:color w:val="040404"/>
          <w:sz w:val="22"/>
          <w:szCs w:val="22"/>
        </w:rPr>
        <w:t>Катарбейского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>
        <w:rPr>
          <w:rFonts w:ascii="Courier New" w:hAnsi="Courier New" w:cs="Courier New"/>
          <w:color w:val="040404"/>
          <w:sz w:val="22"/>
          <w:szCs w:val="22"/>
        </w:rPr>
        <w:t>МО</w:t>
      </w: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от </w:t>
      </w:r>
      <w:r>
        <w:rPr>
          <w:rFonts w:ascii="Courier New" w:hAnsi="Courier New" w:cs="Courier New"/>
          <w:color w:val="040404"/>
          <w:sz w:val="22"/>
          <w:szCs w:val="22"/>
        </w:rPr>
        <w:t>08.11.2021г.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>№</w:t>
      </w:r>
      <w:r>
        <w:rPr>
          <w:rFonts w:ascii="Courier New" w:hAnsi="Courier New" w:cs="Courier New"/>
          <w:color w:val="040404"/>
          <w:sz w:val="22"/>
          <w:szCs w:val="22"/>
        </w:rPr>
        <w:t>64</w:t>
      </w:r>
    </w:p>
    <w:p w:rsidR="00D575C7" w:rsidRDefault="00D575C7" w:rsidP="00D575C7">
      <w:pPr>
        <w:jc w:val="right"/>
        <w:rPr>
          <w:rFonts w:ascii="Arial" w:hAnsi="Arial" w:cs="Arial"/>
          <w:sz w:val="24"/>
          <w:szCs w:val="24"/>
          <w:lang w:val="x-none"/>
        </w:rPr>
      </w:pPr>
    </w:p>
    <w:p w:rsidR="00D575C7" w:rsidRDefault="00D575C7" w:rsidP="00D575C7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главных администраторов доходов бюджета Катарбейского муниципального образования - органов местного самоуправления Катарбейского муниципального образования</w:t>
      </w:r>
    </w:p>
    <w:p w:rsidR="00D575C7" w:rsidRDefault="00D575C7" w:rsidP="00D575C7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D575C7" w:rsidTr="00D575C7">
        <w:trPr>
          <w:trHeight w:val="11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D575C7" w:rsidTr="00D575C7">
        <w:trPr>
          <w:trHeight w:val="5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Катарбейского муниципального образования – администрация сельского поселения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lk"/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1 16 01074 01 0000 140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</w:t>
            </w:r>
            <w:hyperlink r:id="rId4" w:history="1">
              <w:r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главой 7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1,2</w:t>
            </w:r>
          </w:p>
        </w:tc>
      </w:tr>
    </w:tbl>
    <w:p w:rsidR="00D575C7" w:rsidRDefault="00D575C7" w:rsidP="00D575C7">
      <w:pPr>
        <w:tabs>
          <w:tab w:val="left" w:pos="3150"/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В части доходов, зачисляемых в бюджет поселения. </w:t>
      </w:r>
    </w:p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>Приложение №2</w:t>
      </w: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>
        <w:rPr>
          <w:rFonts w:ascii="Courier New" w:hAnsi="Courier New" w:cs="Courier New"/>
          <w:color w:val="040404"/>
          <w:sz w:val="22"/>
          <w:szCs w:val="22"/>
        </w:rPr>
        <w:t>ю</w:t>
      </w: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администрации </w:t>
      </w:r>
      <w:r>
        <w:rPr>
          <w:rFonts w:ascii="Courier New" w:hAnsi="Courier New" w:cs="Courier New"/>
          <w:color w:val="040404"/>
          <w:sz w:val="22"/>
          <w:szCs w:val="22"/>
        </w:rPr>
        <w:t>Катарбейского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>
        <w:rPr>
          <w:rFonts w:ascii="Courier New" w:hAnsi="Courier New" w:cs="Courier New"/>
          <w:color w:val="040404"/>
          <w:sz w:val="22"/>
          <w:szCs w:val="22"/>
        </w:rPr>
        <w:t>МО</w:t>
      </w:r>
    </w:p>
    <w:p w:rsidR="00D575C7" w:rsidRDefault="00D575C7" w:rsidP="00D575C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от </w:t>
      </w:r>
      <w:r>
        <w:rPr>
          <w:rFonts w:ascii="Courier New" w:hAnsi="Courier New" w:cs="Courier New"/>
          <w:color w:val="040404"/>
          <w:sz w:val="22"/>
          <w:szCs w:val="22"/>
        </w:rPr>
        <w:t>08.11.2021 г.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№ </w:t>
      </w:r>
      <w:r>
        <w:rPr>
          <w:rFonts w:ascii="Courier New" w:hAnsi="Courier New" w:cs="Courier New"/>
          <w:color w:val="040404"/>
          <w:sz w:val="22"/>
          <w:szCs w:val="22"/>
        </w:rPr>
        <w:t>64</w:t>
      </w:r>
    </w:p>
    <w:p w:rsidR="00D575C7" w:rsidRDefault="00D575C7" w:rsidP="00D575C7">
      <w:pPr>
        <w:rPr>
          <w:rFonts w:ascii="Arial" w:hAnsi="Arial" w:cs="Arial"/>
          <w:color w:val="040404"/>
          <w:sz w:val="24"/>
          <w:szCs w:val="24"/>
          <w:lang w:val="x-none"/>
        </w:rPr>
      </w:pPr>
    </w:p>
    <w:p w:rsidR="00D575C7" w:rsidRDefault="00D575C7" w:rsidP="00D575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Перечень главных администраторов доходов бюджета Катарбейского муниципального образования - территориальных органов (подразделений)федеральных органов государственной власти (государственных органов) и (или)казенных учреждений, находящихся в ведении федеральных органов государственной власти (государственных органов). </w:t>
      </w:r>
    </w:p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D575C7" w:rsidTr="00D575C7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D575C7" w:rsidTr="00D575C7">
        <w:trPr>
          <w:trHeight w:val="5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Катарбейского муниципального образования – администрация сельского поселения</w:t>
            </w:r>
          </w:p>
        </w:tc>
      </w:tr>
      <w:tr w:rsidR="00D575C7" w:rsidTr="00D575C7">
        <w:trPr>
          <w:trHeight w:val="7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1 03 02231 01 0000  110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1 03 02241 01 0000  110</w:t>
            </w:r>
          </w:p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1 03 02251 01 0000  110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1 03 02261 01 0000  110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1 05 03010 01 0000  110</w:t>
            </w:r>
          </w:p>
          <w:p w:rsidR="00D575C7" w:rsidRDefault="00D57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1,3</w:t>
            </w:r>
          </w:p>
          <w:p w:rsidR="00D575C7" w:rsidRDefault="00D57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1 06 01030 10 0000  110</w:t>
            </w:r>
          </w:p>
          <w:p w:rsidR="00D575C7" w:rsidRDefault="00D57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D575C7" w:rsidRDefault="00D57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1 06 06033 10 0000  110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75C7" w:rsidTr="00D575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1 06 06043 10 0000  110</w:t>
            </w:r>
          </w:p>
          <w:p w:rsidR="00D575C7" w:rsidRDefault="00D57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D575C7" w:rsidRDefault="00D575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</w:p>
    <w:p w:rsidR="00D575C7" w:rsidRDefault="00D575C7" w:rsidP="00D575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</w:p>
    <w:p w:rsidR="005B5DAE" w:rsidRDefault="005B5DAE">
      <w:bookmarkStart w:id="0" w:name="_GoBack"/>
      <w:bookmarkEnd w:id="0"/>
    </w:p>
    <w:sectPr w:rsidR="005B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2"/>
    <w:rsid w:val="005B5DAE"/>
    <w:rsid w:val="00761922"/>
    <w:rsid w:val="00D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E7E9-0795-4C7D-84BB-B9F0975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C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75C7"/>
    <w:pPr>
      <w:spacing w:after="120"/>
      <w:ind w:left="283"/>
    </w:pPr>
    <w:rPr>
      <w:sz w:val="24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75C7"/>
    <w:rPr>
      <w:rFonts w:eastAsia="Times New Roman"/>
      <w:szCs w:val="22"/>
      <w:lang w:eastAsia="ru-RU"/>
    </w:rPr>
  </w:style>
  <w:style w:type="character" w:customStyle="1" w:styleId="blk">
    <w:name w:val="blk"/>
    <w:uiPriority w:val="99"/>
    <w:rsid w:val="00D575C7"/>
  </w:style>
  <w:style w:type="table" w:styleId="a5">
    <w:name w:val="Table Grid"/>
    <w:basedOn w:val="a1"/>
    <w:uiPriority w:val="99"/>
    <w:rsid w:val="00D575C7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5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04AC5DCB07E8A4FF3FA9E7D60C1E1F84630CE83C8A1A394000B3419A526F4083E1E1BC2A9B4E9697A64FD892AB54063870F20BC108D3A2QF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3</cp:revision>
  <dcterms:created xsi:type="dcterms:W3CDTF">2022-01-18T03:56:00Z</dcterms:created>
  <dcterms:modified xsi:type="dcterms:W3CDTF">2022-01-18T03:56:00Z</dcterms:modified>
</cp:coreProperties>
</file>