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69" w:rsidRDefault="00B96F69" w:rsidP="00B96F6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6F69" w:rsidRDefault="00B96F69" w:rsidP="00B96F6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6F69" w:rsidRDefault="00B96F69" w:rsidP="00B96F6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B96F69" w:rsidRDefault="00B96F69" w:rsidP="00B96F69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B96F69" w:rsidRDefault="00B96F69" w:rsidP="00B96F69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КАТАРБЕЙСКОГО</w:t>
      </w:r>
    </w:p>
    <w:p w:rsidR="00B96F69" w:rsidRDefault="00B96F69" w:rsidP="00B96F69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МУНИЦИПАЛЬНОГО ОБРАЗОВАНИЯ</w:t>
      </w:r>
    </w:p>
    <w:p w:rsidR="00B96F69" w:rsidRDefault="00B96F69" w:rsidP="00B96F69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РЕШЕНИЕ</w:t>
      </w:r>
    </w:p>
    <w:p w:rsidR="00B96F69" w:rsidRDefault="00B96F69" w:rsidP="00B96F69">
      <w:pPr>
        <w:rPr>
          <w:rFonts w:ascii="Arial" w:hAnsi="Arial" w:cs="Arial"/>
          <w:sz w:val="24"/>
          <w:szCs w:val="24"/>
        </w:rPr>
      </w:pPr>
    </w:p>
    <w:p w:rsidR="00B96F69" w:rsidRDefault="00B96F69" w:rsidP="00B96F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Катарбей, ул.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тел.: 8(395-57) </w:t>
      </w:r>
    </w:p>
    <w:p w:rsidR="00B96F69" w:rsidRDefault="00B96F69" w:rsidP="00B96F69">
      <w:pPr>
        <w:rPr>
          <w:rFonts w:ascii="Arial" w:hAnsi="Arial" w:cs="Arial"/>
          <w:sz w:val="24"/>
          <w:szCs w:val="24"/>
        </w:rPr>
      </w:pPr>
    </w:p>
    <w:p w:rsidR="00B96F69" w:rsidRDefault="00B96F69" w:rsidP="00B96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AA7D19">
        <w:rPr>
          <w:rFonts w:ascii="Arial" w:hAnsi="Arial" w:cs="Arial"/>
          <w:sz w:val="24"/>
          <w:szCs w:val="24"/>
        </w:rPr>
        <w:t xml:space="preserve"> «16» </w:t>
      </w:r>
      <w:proofErr w:type="gramStart"/>
      <w:r w:rsidR="00AA7D19">
        <w:rPr>
          <w:rFonts w:ascii="Arial" w:hAnsi="Arial" w:cs="Arial"/>
          <w:sz w:val="24"/>
          <w:szCs w:val="24"/>
        </w:rPr>
        <w:t xml:space="preserve">апреля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2020</w:t>
      </w:r>
      <w:proofErr w:type="gramEnd"/>
      <w:r>
        <w:rPr>
          <w:rFonts w:ascii="Arial" w:hAnsi="Arial" w:cs="Arial"/>
          <w:sz w:val="24"/>
          <w:szCs w:val="24"/>
        </w:rPr>
        <w:t xml:space="preserve"> года </w:t>
      </w:r>
      <w:r w:rsidR="00AA7D1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№ </w:t>
      </w:r>
      <w:r w:rsidR="00AA7D19">
        <w:rPr>
          <w:rFonts w:ascii="Arial" w:hAnsi="Arial" w:cs="Arial"/>
          <w:sz w:val="24"/>
          <w:szCs w:val="24"/>
        </w:rPr>
        <w:t>90</w:t>
      </w:r>
    </w:p>
    <w:p w:rsidR="00B96F69" w:rsidRDefault="00B96F69" w:rsidP="00B96F69">
      <w:pPr>
        <w:jc w:val="both"/>
        <w:rPr>
          <w:rFonts w:ascii="Arial" w:hAnsi="Arial" w:cs="Arial"/>
          <w:spacing w:val="180"/>
          <w:sz w:val="24"/>
          <w:szCs w:val="24"/>
        </w:rPr>
      </w:pPr>
    </w:p>
    <w:p w:rsidR="00B96F69" w:rsidRDefault="00B96F69" w:rsidP="00B96F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 внесении изменений и дополнений </w:t>
      </w:r>
    </w:p>
    <w:p w:rsidR="00B96F69" w:rsidRDefault="00B96F69" w:rsidP="00B96F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Устав Катарбейского муниципального</w:t>
      </w:r>
    </w:p>
    <w:p w:rsidR="00B96F69" w:rsidRDefault="00B96F69" w:rsidP="00B96F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образования»</w:t>
      </w:r>
    </w:p>
    <w:p w:rsidR="00B96F69" w:rsidRDefault="00B96F69" w:rsidP="00B96F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96F69" w:rsidRDefault="00B96F69" w:rsidP="00B96F69">
      <w:pPr>
        <w:shd w:val="clear" w:color="auto" w:fill="FFFFFF"/>
        <w:ind w:firstLine="540"/>
        <w:jc w:val="both"/>
        <w:rPr>
          <w:rFonts w:ascii="Arial" w:hAnsi="Arial" w:cs="Arial"/>
          <w:color w:val="FF0000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В целях приведения Устава Катарбейского муниципального образования  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 от 01.05.2019 №87-ФЗ, от 26.07.2019 №226-ФЗ, от 26.07.2019 №228-ФЗ, от 02.08.2019 №283-ФЗ, от 02.08.2019 313-ФЗ, от 16.12.2019 №432-ФЗ, от 27.12.2019 №521-ФЗ</w:t>
      </w:r>
      <w:r>
        <w:rPr>
          <w:rFonts w:ascii="Arial" w:hAnsi="Arial" w:cs="Arial"/>
          <w:color w:val="FF0000"/>
          <w:spacing w:val="1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р</w:t>
      </w:r>
      <w:r>
        <w:rPr>
          <w:rFonts w:ascii="Arial" w:hAnsi="Arial" w:cs="Arial"/>
          <w:spacing w:val="1"/>
          <w:sz w:val="24"/>
          <w:szCs w:val="24"/>
        </w:rPr>
        <w:t xml:space="preserve">уководствуясь статьями 33, 45, 48 Устава Катарбейского муниципального образования, Дума Катарбейского муниципального образования </w:t>
      </w:r>
    </w:p>
    <w:p w:rsidR="00B96F69" w:rsidRDefault="00B96F69" w:rsidP="00B96F69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B96F69" w:rsidRDefault="00B96F69" w:rsidP="00B96F69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Катарбейского муниципального </w:t>
      </w:r>
      <w:r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следующие изменения и дополнения</w:t>
      </w:r>
      <w:r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B96F69" w:rsidRDefault="00B96F69" w:rsidP="00B96F69">
      <w:pPr>
        <w:pStyle w:val="ConsNormal0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1.1 Статья 1. Наименование, статус и территория муниципального образования</w:t>
      </w:r>
    </w:p>
    <w:p w:rsidR="00B96F69" w:rsidRDefault="00B96F69" w:rsidP="00B96F69">
      <w:pPr>
        <w:pStyle w:val="ConsNormal0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1.1.1 статью изложить в следующей редакции:</w:t>
      </w:r>
    </w:p>
    <w:p w:rsidR="00B96F69" w:rsidRDefault="00B96F69" w:rsidP="00B96F69">
      <w:pPr>
        <w:pStyle w:val="ConsNormal0"/>
        <w:ind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«Наименование муниципального образования- Катарбейское сельское поселение Нижнеудинского муниципального района Иркутской области. Сокращенное наименование- Катарбейское сельское поселение. Сокращенное наименование используется в наименовании органов местного самоуправления, выборных и иных должностных лиц местного самоуправления. Понятия «Поселение», «муниципальное образование», «Катарбейское сельское поселение» далее по тексту настоящего Устава используются в равной мере для обозначения Катарбейского муниципального образования.</w:t>
      </w:r>
    </w:p>
    <w:p w:rsidR="00B96F69" w:rsidRDefault="00B96F69" w:rsidP="00B96F69">
      <w:pPr>
        <w:pStyle w:val="ConsNormal0"/>
        <w:ind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Границы Катарбейского муниципального образования и статус его как сельского поселения установлены Законом Иркутской области от 16.12.2004 года №86-оз «О статусе и границах муниципальных образований Нижнеудинского района Иркутской области».»</w:t>
      </w:r>
    </w:p>
    <w:p w:rsidR="00B96F69" w:rsidRDefault="00B96F69" w:rsidP="00B96F69">
      <w:pPr>
        <w:pStyle w:val="ConsNormal0"/>
        <w:ind w:firstLine="0"/>
        <w:jc w:val="both"/>
        <w:rPr>
          <w:color w:val="FF0000"/>
          <w:spacing w:val="-1"/>
          <w:sz w:val="24"/>
          <w:szCs w:val="24"/>
        </w:rPr>
      </w:pPr>
    </w:p>
    <w:p w:rsidR="00B96F69" w:rsidRDefault="00B96F69" w:rsidP="00B96F69">
      <w:pPr>
        <w:pStyle w:val="ConsNormal0"/>
        <w:ind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1.2 Статья 6. Вопросы местного значения Поселения</w:t>
      </w:r>
    </w:p>
    <w:p w:rsidR="00B96F69" w:rsidRDefault="00B96F69" w:rsidP="00B96F69">
      <w:pPr>
        <w:pStyle w:val="ConsNormal0"/>
        <w:ind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1.2.1 пункт 20 части 1 изложить в следующей редакции: </w:t>
      </w:r>
    </w:p>
    <w:p w:rsidR="00B96F69" w:rsidRDefault="00B96F69" w:rsidP="00B96F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r>
        <w:rPr>
          <w:sz w:val="24"/>
          <w:szCs w:val="24"/>
        </w:rPr>
        <w:lastRenderedPageBreak/>
        <w:t>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B96F69" w:rsidRDefault="00B96F69" w:rsidP="00B96F69">
      <w:pPr>
        <w:pStyle w:val="ConsNormal0"/>
        <w:ind w:firstLine="0"/>
        <w:jc w:val="both"/>
        <w:rPr>
          <w:spacing w:val="-1"/>
          <w:sz w:val="24"/>
          <w:szCs w:val="24"/>
        </w:rPr>
      </w:pPr>
    </w:p>
    <w:p w:rsidR="00B96F69" w:rsidRDefault="00B96F69" w:rsidP="00B96F69">
      <w:pPr>
        <w:pStyle w:val="ConsNormal0"/>
        <w:ind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1.3 Статья 8. Полномочия органов местного самоуправления Поселения по решению вопросов местного значения</w:t>
      </w:r>
    </w:p>
    <w:p w:rsidR="00B96F69" w:rsidRDefault="00B96F69" w:rsidP="00B96F69">
      <w:pPr>
        <w:pStyle w:val="ConsNormal0"/>
        <w:ind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1.3.1 пункт 4.1 части 1 исключить.</w:t>
      </w:r>
    </w:p>
    <w:p w:rsidR="00B96F69" w:rsidRDefault="00B96F69" w:rsidP="00B96F69">
      <w:pPr>
        <w:pStyle w:val="ConsNormal0"/>
        <w:ind w:firstLine="0"/>
        <w:jc w:val="both"/>
        <w:rPr>
          <w:spacing w:val="-1"/>
          <w:sz w:val="24"/>
          <w:szCs w:val="24"/>
        </w:rPr>
      </w:pPr>
    </w:p>
    <w:p w:rsidR="00B96F69" w:rsidRDefault="00B96F69" w:rsidP="00B96F69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Катарбейского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96F69" w:rsidRDefault="00B96F69" w:rsidP="00B96F69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Главе Катарбейского муниципального образования опубликовать муниципальный правовой акт Катарбейского муниципального образования после государственной регистрации в течение 7 дней и направить в Управление </w:t>
      </w:r>
      <w:r>
        <w:rPr>
          <w:rFonts w:ascii="Arial" w:hAnsi="Arial" w:cs="Arial"/>
          <w:sz w:val="24"/>
          <w:szCs w:val="24"/>
        </w:rPr>
        <w:lastRenderedPageBreak/>
        <w:t>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Катарбейского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</w:p>
    <w:p w:rsidR="00B96F69" w:rsidRDefault="00B96F69" w:rsidP="00B96F69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«Вестнике Катарбейского сельского поселения».</w:t>
      </w:r>
    </w:p>
    <w:p w:rsidR="00B96F69" w:rsidRDefault="00B96F69" w:rsidP="00B96F69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B96F69" w:rsidRDefault="00B96F69" w:rsidP="00B96F69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Катарбейского</w:t>
      </w:r>
    </w:p>
    <w:p w:rsidR="00B96F69" w:rsidRDefault="00B96F69" w:rsidP="00B96F69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Л.С. Смирнова     </w:t>
      </w:r>
    </w:p>
    <w:p w:rsidR="00B96F69" w:rsidRDefault="00B96F69" w:rsidP="00B96F69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         </w:t>
      </w:r>
    </w:p>
    <w:p w:rsidR="00B96F69" w:rsidRDefault="00B96F69" w:rsidP="00B96F69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96F69" w:rsidRDefault="00B96F69" w:rsidP="00B96F69">
      <w:pPr>
        <w:jc w:val="both"/>
        <w:rPr>
          <w:rFonts w:ascii="Arial" w:hAnsi="Arial" w:cs="Arial"/>
          <w:sz w:val="24"/>
          <w:szCs w:val="24"/>
        </w:rPr>
      </w:pPr>
    </w:p>
    <w:p w:rsidR="00B96F69" w:rsidRDefault="00B96F69" w:rsidP="00B96F69">
      <w:pPr>
        <w:rPr>
          <w:rFonts w:ascii="Arial" w:hAnsi="Arial" w:cs="Arial"/>
          <w:color w:val="000000"/>
          <w:spacing w:val="1"/>
          <w:sz w:val="24"/>
          <w:szCs w:val="24"/>
        </w:rPr>
      </w:pPr>
    </w:p>
    <w:p w:rsidR="00B96F69" w:rsidRDefault="00B96F69" w:rsidP="00B96F69">
      <w:pPr>
        <w:rPr>
          <w:rFonts w:ascii="Arial" w:hAnsi="Arial" w:cs="Arial"/>
          <w:sz w:val="24"/>
          <w:szCs w:val="24"/>
        </w:rPr>
      </w:pPr>
    </w:p>
    <w:p w:rsidR="00B96F69" w:rsidRDefault="00B96F69" w:rsidP="00B96F69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9A5476" w:rsidRDefault="009A5476"/>
    <w:sectPr w:rsidR="009A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19"/>
    <w:rsid w:val="009A5476"/>
    <w:rsid w:val="00AA7D19"/>
    <w:rsid w:val="00B96F69"/>
    <w:rsid w:val="00CE4679"/>
    <w:rsid w:val="00D36219"/>
    <w:rsid w:val="00F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B9F8F-3B6F-45A6-9C0F-DEDB8C67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69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96F6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B96F6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B96F69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B96F69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E46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6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23CC9-326D-4DD8-859D-BEEB1176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4</cp:revision>
  <cp:lastPrinted>2020-04-16T07:07:00Z</cp:lastPrinted>
  <dcterms:created xsi:type="dcterms:W3CDTF">2020-03-02T03:18:00Z</dcterms:created>
  <dcterms:modified xsi:type="dcterms:W3CDTF">2020-04-16T07:07:00Z</dcterms:modified>
</cp:coreProperties>
</file>