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НИЖНЕУДИНСКИЙ РАЙОН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 xml:space="preserve">*  * * * * * * * * * * * * * * * * * * * * * * * * * * * * * * * * * * * * * * * * * * * * * * * * * * </w:t>
      </w:r>
    </w:p>
    <w:p w:rsidR="00120471" w:rsidRDefault="00120471" w:rsidP="00120471">
      <w:pPr>
        <w:jc w:val="center"/>
        <w:rPr>
          <w:b/>
          <w:bCs/>
        </w:rPr>
      </w:pPr>
    </w:p>
    <w:p w:rsidR="00120471" w:rsidRDefault="00120471" w:rsidP="00120471">
      <w:pPr>
        <w:rPr>
          <w:bCs/>
        </w:rPr>
      </w:pPr>
      <w:r>
        <w:rPr>
          <w:bCs/>
        </w:rPr>
        <w:t>с. Катарбей, ул. Советская 84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тел. 35-1-45</w:t>
      </w:r>
    </w:p>
    <w:p w:rsidR="00120471" w:rsidRDefault="00120471" w:rsidP="00120471">
      <w:r>
        <w:t xml:space="preserve">     </w:t>
      </w:r>
    </w:p>
    <w:p w:rsidR="00120471" w:rsidRDefault="00F77CF2" w:rsidP="00120471">
      <w:pPr>
        <w:tabs>
          <w:tab w:val="left" w:pos="6750"/>
        </w:tabs>
        <w:rPr>
          <w:b/>
        </w:rPr>
      </w:pPr>
      <w:r>
        <w:t>от «</w:t>
      </w:r>
      <w:r w:rsidR="00343493">
        <w:t>27</w:t>
      </w:r>
      <w:r w:rsidR="00120471">
        <w:t xml:space="preserve">» </w:t>
      </w:r>
      <w:r w:rsidR="00343493">
        <w:t xml:space="preserve"> мая </w:t>
      </w:r>
      <w:r w:rsidR="00827094">
        <w:t xml:space="preserve"> </w:t>
      </w:r>
      <w:r>
        <w:t xml:space="preserve"> </w:t>
      </w:r>
      <w:r w:rsidR="00343493">
        <w:t xml:space="preserve"> 2019</w:t>
      </w:r>
      <w:r w:rsidR="00120471">
        <w:t xml:space="preserve"> г.                                   </w:t>
      </w:r>
      <w:r w:rsidR="00120471">
        <w:rPr>
          <w:b/>
        </w:rPr>
        <w:t xml:space="preserve">№ </w:t>
      </w:r>
      <w:r w:rsidR="000C21DC">
        <w:rPr>
          <w:b/>
        </w:rPr>
        <w:t>37</w:t>
      </w:r>
      <w:r w:rsidR="00120471">
        <w:tab/>
      </w:r>
    </w:p>
    <w:p w:rsidR="00120471" w:rsidRDefault="00120471" w:rsidP="00120471">
      <w:pPr>
        <w:rPr>
          <w:b/>
        </w:rPr>
      </w:pPr>
    </w:p>
    <w:p w:rsidR="000E1A87" w:rsidRDefault="008F09B8" w:rsidP="00CC7D5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827094">
        <w:rPr>
          <w:color w:val="000000"/>
        </w:rPr>
        <w:t xml:space="preserve"> Положени</w:t>
      </w:r>
      <w:r>
        <w:rPr>
          <w:color w:val="000000"/>
        </w:rPr>
        <w:t>е</w:t>
      </w:r>
      <w:r w:rsidR="00827094">
        <w:rPr>
          <w:color w:val="000000"/>
        </w:rPr>
        <w:t xml:space="preserve"> </w:t>
      </w:r>
    </w:p>
    <w:p w:rsidR="00120471" w:rsidRDefault="003F3802" w:rsidP="00120471">
      <w:pPr>
        <w:shd w:val="clear" w:color="auto" w:fill="FFFFFF"/>
        <w:rPr>
          <w:color w:val="000000"/>
        </w:rPr>
      </w:pPr>
      <w:r>
        <w:rPr>
          <w:color w:val="000000"/>
        </w:rPr>
        <w:t>«</w:t>
      </w:r>
      <w:r w:rsidR="00120471">
        <w:rPr>
          <w:color w:val="000000"/>
        </w:rPr>
        <w:t>Об оплате труда</w:t>
      </w:r>
      <w:r w:rsidR="00120471" w:rsidRPr="00120471">
        <w:rPr>
          <w:color w:val="000000"/>
        </w:rPr>
        <w:t xml:space="preserve"> </w:t>
      </w:r>
      <w:r w:rsidR="00120471">
        <w:rPr>
          <w:color w:val="000000"/>
        </w:rPr>
        <w:t>работников</w:t>
      </w:r>
      <w:r w:rsidR="00120471">
        <w:t>, замещающих</w:t>
      </w:r>
    </w:p>
    <w:p w:rsidR="00120471" w:rsidRDefault="00120471" w:rsidP="00120471">
      <w:pPr>
        <w:shd w:val="clear" w:color="auto" w:fill="FFFFFF"/>
      </w:pPr>
      <w:r>
        <w:t>должности,</w:t>
      </w:r>
      <w:r w:rsidRPr="00120471">
        <w:t xml:space="preserve"> </w:t>
      </w:r>
      <w:r>
        <w:t xml:space="preserve">не являющиеся должностями </w:t>
      </w:r>
    </w:p>
    <w:p w:rsidR="00120471" w:rsidRDefault="00120471" w:rsidP="00120471">
      <w:pPr>
        <w:shd w:val="clear" w:color="auto" w:fill="FFFFFF"/>
      </w:pPr>
      <w:r>
        <w:t xml:space="preserve">муниципальной </w:t>
      </w:r>
      <w:r w:rsidR="003F3802">
        <w:t>службы, и</w:t>
      </w:r>
      <w:r>
        <w:t xml:space="preserve"> вспомогательного </w:t>
      </w:r>
    </w:p>
    <w:p w:rsidR="00120471" w:rsidRDefault="00120471" w:rsidP="00120471">
      <w:pPr>
        <w:shd w:val="clear" w:color="auto" w:fill="FFFFFF"/>
      </w:pPr>
      <w:r>
        <w:t>персонала Катарбейского муниципального</w:t>
      </w:r>
    </w:p>
    <w:p w:rsidR="00120471" w:rsidRDefault="00120471" w:rsidP="00120471">
      <w:pPr>
        <w:shd w:val="clear" w:color="auto" w:fill="FFFFFF"/>
      </w:pPr>
      <w:r>
        <w:t>образования сельского поселения»</w:t>
      </w:r>
    </w:p>
    <w:p w:rsidR="00120471" w:rsidRDefault="00120471" w:rsidP="00120471">
      <w:pPr>
        <w:shd w:val="clear" w:color="auto" w:fill="FFFFFF"/>
      </w:pPr>
    </w:p>
    <w:p w:rsidR="00F962A6" w:rsidRPr="00F962A6" w:rsidRDefault="00F962A6" w:rsidP="00F962A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F962A6">
        <w:rPr>
          <w:rFonts w:eastAsia="Times New Roman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8F09B8">
        <w:rPr>
          <w:rFonts w:eastAsia="Times New Roman"/>
        </w:rPr>
        <w:t>Катарбейского</w:t>
      </w:r>
      <w:r w:rsidRPr="00F962A6">
        <w:rPr>
          <w:rFonts w:eastAsia="Times New Roman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 w:rsidRPr="00F962A6">
        <w:rPr>
          <w:rFonts w:eastAsia="Times New Roman"/>
          <w:sz w:val="20"/>
          <w:szCs w:val="20"/>
        </w:rPr>
        <w:t xml:space="preserve"> </w:t>
      </w:r>
      <w:r w:rsidRPr="00F962A6">
        <w:rPr>
          <w:rFonts w:eastAsia="Times New Roman"/>
        </w:rPr>
        <w:t>Указа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(изм. от 05.10.2018 г. № 204-уг), руководствуясь Устав</w:t>
      </w:r>
      <w:r w:rsidR="008F09B8">
        <w:rPr>
          <w:rFonts w:eastAsia="Times New Roman"/>
        </w:rPr>
        <w:t>ом</w:t>
      </w:r>
      <w:r w:rsidRPr="00F962A6">
        <w:rPr>
          <w:rFonts w:eastAsia="Times New Roman"/>
        </w:rPr>
        <w:t xml:space="preserve"> </w:t>
      </w:r>
      <w:r w:rsidR="008F09B8">
        <w:rPr>
          <w:rFonts w:eastAsia="Times New Roman"/>
        </w:rPr>
        <w:t>Катарбейского</w:t>
      </w:r>
      <w:r w:rsidRPr="00F962A6">
        <w:rPr>
          <w:rFonts w:eastAsia="Times New Roman"/>
        </w:rPr>
        <w:t xml:space="preserve"> муниципального образования, администрация </w:t>
      </w:r>
      <w:r w:rsidR="008F09B8">
        <w:rPr>
          <w:rFonts w:eastAsia="Times New Roman"/>
        </w:rPr>
        <w:t>Катарбейского</w:t>
      </w:r>
      <w:r w:rsidRPr="00F962A6">
        <w:rPr>
          <w:rFonts w:eastAsia="Times New Roman"/>
        </w:rPr>
        <w:t xml:space="preserve"> муниципального образования - администрация сельского поселения</w:t>
      </w: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71" w:rsidRDefault="00120471" w:rsidP="00120471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3482E" w:rsidRDefault="0013482E"/>
    <w:p w:rsidR="008F09B8" w:rsidRPr="008F09B8" w:rsidRDefault="008F09B8" w:rsidP="008F09B8">
      <w:pPr>
        <w:suppressAutoHyphens/>
        <w:ind w:firstLine="709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 xml:space="preserve">1. </w:t>
      </w:r>
      <w:r w:rsidRPr="008F09B8">
        <w:rPr>
          <w:rFonts w:eastAsia="Times New Roman"/>
        </w:rPr>
        <w:t xml:space="preserve">Внести изменения в Положение об оплате труда работников, замещающих должности, не являющиеся должностями муниципальной службы и вспомогательному персоналу Катарбейского муниципального образования – сельского поселения в новой редакции (прилагается), утвержденное постановлением от </w:t>
      </w:r>
      <w:r>
        <w:rPr>
          <w:rFonts w:eastAsia="Times New Roman"/>
        </w:rPr>
        <w:t>01</w:t>
      </w:r>
      <w:r w:rsidRPr="008F09B8">
        <w:rPr>
          <w:rFonts w:eastAsia="Times New Roman"/>
        </w:rPr>
        <w:t>.0</w:t>
      </w:r>
      <w:r>
        <w:rPr>
          <w:rFonts w:eastAsia="Times New Roman"/>
        </w:rPr>
        <w:t>2</w:t>
      </w:r>
      <w:r w:rsidRPr="008F09B8">
        <w:rPr>
          <w:rFonts w:eastAsia="Times New Roman"/>
        </w:rPr>
        <w:t>.201</w:t>
      </w:r>
      <w:r>
        <w:rPr>
          <w:rFonts w:eastAsia="Times New Roman"/>
        </w:rPr>
        <w:t>8</w:t>
      </w:r>
      <w:r w:rsidRPr="008F09B8">
        <w:rPr>
          <w:rFonts w:eastAsia="Times New Roman"/>
        </w:rPr>
        <w:t xml:space="preserve"> № </w:t>
      </w:r>
      <w:r>
        <w:rPr>
          <w:rFonts w:eastAsia="Times New Roman"/>
        </w:rPr>
        <w:t>08</w:t>
      </w:r>
      <w:r w:rsidRPr="008F09B8">
        <w:rPr>
          <w:rFonts w:eastAsia="Times New Roman"/>
        </w:rPr>
        <w:t>.</w:t>
      </w:r>
    </w:p>
    <w:p w:rsidR="008F09B8" w:rsidRDefault="008F09B8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  <w:r w:rsidRPr="008F09B8">
        <w:rPr>
          <w:rFonts w:eastAsia="Times New Roman"/>
        </w:rPr>
        <w:t xml:space="preserve">2. Контроль за исполнением настоящего постановления возложить на главу Катарбейского муниципального образования </w:t>
      </w:r>
      <w:r>
        <w:rPr>
          <w:rFonts w:eastAsia="Times New Roman"/>
        </w:rPr>
        <w:t>Криворотова А.А.</w:t>
      </w:r>
    </w:p>
    <w:p w:rsidR="00343493" w:rsidRPr="00343493" w:rsidRDefault="00343493" w:rsidP="003434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343493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Постановление </w:t>
      </w:r>
      <w:r w:rsidRPr="00343493">
        <w:rPr>
          <w:rFonts w:eastAsia="Times New Roman"/>
        </w:rPr>
        <w:t xml:space="preserve">распространяется на правоотношения, возникшие с </w:t>
      </w:r>
      <w:r>
        <w:rPr>
          <w:rFonts w:eastAsia="Times New Roman"/>
        </w:rPr>
        <w:t>0</w:t>
      </w:r>
      <w:r w:rsidRPr="00343493">
        <w:rPr>
          <w:rFonts w:eastAsia="Times New Roman"/>
        </w:rPr>
        <w:t>1 мая 2019 г.</w:t>
      </w:r>
    </w:p>
    <w:p w:rsidR="00343493" w:rsidRPr="008F09B8" w:rsidRDefault="00343493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</w:p>
    <w:p w:rsidR="008F09B8" w:rsidRPr="008F09B8" w:rsidRDefault="008F09B8" w:rsidP="008F09B8">
      <w:pPr>
        <w:shd w:val="clear" w:color="auto" w:fill="FFFFFF"/>
        <w:tabs>
          <w:tab w:val="left" w:pos="9922"/>
        </w:tabs>
        <w:jc w:val="both"/>
        <w:rPr>
          <w:rFonts w:ascii="Arial" w:eastAsia="Times New Roman" w:hAnsi="Arial" w:cs="Arial"/>
        </w:rPr>
      </w:pPr>
    </w:p>
    <w:p w:rsidR="008F09B8" w:rsidRPr="008F09B8" w:rsidRDefault="008F09B8" w:rsidP="008F09B8">
      <w:pPr>
        <w:shd w:val="clear" w:color="auto" w:fill="FFFFFF"/>
        <w:tabs>
          <w:tab w:val="left" w:pos="9922"/>
        </w:tabs>
        <w:jc w:val="both"/>
        <w:rPr>
          <w:rFonts w:ascii="Arial" w:eastAsia="Times New Roman" w:hAnsi="Arial" w:cs="Arial"/>
        </w:rPr>
      </w:pPr>
    </w:p>
    <w:p w:rsidR="00CC7D5D" w:rsidRDefault="00CC7D5D" w:rsidP="00CC7D5D">
      <w:pPr>
        <w:jc w:val="both"/>
      </w:pPr>
    </w:p>
    <w:p w:rsidR="00CC7D5D" w:rsidRDefault="00CC7D5D" w:rsidP="00CC7D5D">
      <w:pPr>
        <w:jc w:val="both"/>
      </w:pPr>
    </w:p>
    <w:p w:rsidR="000E1A87" w:rsidRDefault="000E1A87" w:rsidP="00CC7D5D">
      <w:pPr>
        <w:jc w:val="both"/>
      </w:pPr>
    </w:p>
    <w:p w:rsidR="00343493" w:rsidRDefault="000E1A87" w:rsidP="000E1A87">
      <w:pPr>
        <w:jc w:val="both"/>
      </w:pPr>
      <w:r>
        <w:t>Глава Катарбейского</w:t>
      </w:r>
    </w:p>
    <w:p w:rsidR="000E1A87" w:rsidRDefault="000E1A87" w:rsidP="000E1A87">
      <w:pPr>
        <w:jc w:val="both"/>
      </w:pPr>
      <w:r>
        <w:t xml:space="preserve"> муниципального образования</w:t>
      </w:r>
      <w:r>
        <w:tab/>
      </w:r>
      <w:r>
        <w:tab/>
      </w:r>
      <w:r>
        <w:tab/>
      </w:r>
      <w:r w:rsidR="00343493">
        <w:t xml:space="preserve">                       </w:t>
      </w:r>
      <w:r>
        <w:t>А.А. Криворотов</w:t>
      </w: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8F09B8" w:rsidRDefault="008F09B8" w:rsidP="000E1A87">
      <w:pPr>
        <w:jc w:val="both"/>
      </w:pPr>
    </w:p>
    <w:p w:rsidR="008F09B8" w:rsidRDefault="008F09B8" w:rsidP="000E1A87">
      <w:pPr>
        <w:jc w:val="both"/>
      </w:pPr>
    </w:p>
    <w:p w:rsidR="008F09B8" w:rsidRDefault="008F09B8" w:rsidP="009F73FC">
      <w:pPr>
        <w:jc w:val="right"/>
        <w:rPr>
          <w:b/>
          <w:bCs/>
        </w:rPr>
      </w:pPr>
    </w:p>
    <w:p w:rsidR="009F73FC" w:rsidRPr="009F73FC" w:rsidRDefault="008F09B8" w:rsidP="009F73FC">
      <w:pPr>
        <w:jc w:val="right"/>
        <w:rPr>
          <w:b/>
          <w:bCs/>
        </w:rPr>
      </w:pPr>
      <w:r>
        <w:rPr>
          <w:b/>
          <w:bCs/>
        </w:rPr>
        <w:t xml:space="preserve">Приложение к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</w:t>
      </w:r>
      <w:r w:rsidR="008F09B8">
        <w:rPr>
          <w:b/>
          <w:bCs/>
        </w:rPr>
        <w:t>п</w:t>
      </w:r>
      <w:r w:rsidRPr="009F73FC">
        <w:rPr>
          <w:b/>
          <w:bCs/>
        </w:rPr>
        <w:t>остановлени</w:t>
      </w:r>
      <w:r w:rsidR="008F09B8">
        <w:rPr>
          <w:b/>
          <w:bCs/>
        </w:rPr>
        <w:t>ю</w:t>
      </w:r>
      <w:r w:rsidRPr="009F73FC">
        <w:rPr>
          <w:b/>
          <w:bCs/>
        </w:rPr>
        <w:t xml:space="preserve"> главы Катарбейского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Муниципального образования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администрации сельского поселения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</w:t>
      </w:r>
      <w:r w:rsidR="00107800">
        <w:rPr>
          <w:b/>
          <w:bCs/>
        </w:rPr>
        <w:t xml:space="preserve">                            № 37</w:t>
      </w:r>
      <w:r w:rsidR="00343493">
        <w:rPr>
          <w:b/>
          <w:bCs/>
        </w:rPr>
        <w:t xml:space="preserve">  «27</w:t>
      </w:r>
      <w:r w:rsidRPr="009F73FC">
        <w:rPr>
          <w:b/>
          <w:bCs/>
        </w:rPr>
        <w:t xml:space="preserve">» </w:t>
      </w:r>
      <w:r w:rsidR="00343493">
        <w:rPr>
          <w:b/>
          <w:bCs/>
        </w:rPr>
        <w:t xml:space="preserve"> мая     2019</w:t>
      </w:r>
      <w:r w:rsidRPr="009F73FC">
        <w:rPr>
          <w:b/>
          <w:bCs/>
        </w:rPr>
        <w:t xml:space="preserve"> г.  </w:t>
      </w:r>
    </w:p>
    <w:p w:rsidR="009F73FC" w:rsidRPr="009F73FC" w:rsidRDefault="008F09B8" w:rsidP="009F73FC">
      <w:pPr>
        <w:jc w:val="right"/>
        <w:rPr>
          <w:b/>
          <w:bCs/>
        </w:rPr>
      </w:pPr>
      <w:r>
        <w:rPr>
          <w:b/>
          <w:bCs/>
        </w:rPr>
        <w:t xml:space="preserve">Новая редакция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Об оплате труда работников, замещающих должности, не являющиеся должностями муниципальной службы</w:t>
      </w:r>
      <w:r w:rsidR="003F3802">
        <w:rPr>
          <w:b/>
          <w:bCs/>
        </w:rPr>
        <w:t xml:space="preserve">, </w:t>
      </w:r>
      <w:r w:rsidRPr="009F73FC">
        <w:rPr>
          <w:b/>
          <w:bCs/>
        </w:rPr>
        <w:t xml:space="preserve"> и вспомогательного персонала Катарбейского муниципального образования сельского поселения</w:t>
      </w:r>
    </w:p>
    <w:p w:rsidR="009F73FC" w:rsidRPr="009F73FC" w:rsidRDefault="009F73FC" w:rsidP="009F73FC"/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1. Общие положения</w:t>
      </w:r>
    </w:p>
    <w:p w:rsidR="009F73FC" w:rsidRPr="009F73FC" w:rsidRDefault="009F73FC" w:rsidP="009F73FC"/>
    <w:p w:rsidR="009F73FC" w:rsidRPr="009F73FC" w:rsidRDefault="009F73FC" w:rsidP="009F73FC">
      <w:pPr>
        <w:ind w:firstLine="540"/>
        <w:jc w:val="both"/>
      </w:pPr>
      <w:r w:rsidRPr="009F73FC">
        <w:t xml:space="preserve">Настоящее Положение устанавливает оплату труда и порядок формирования фонда оплаты труда работникам,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           </w:t>
      </w:r>
    </w:p>
    <w:p w:rsidR="009F73FC" w:rsidRPr="009F73FC" w:rsidRDefault="009F73FC" w:rsidP="009F73FC">
      <w:pPr>
        <w:ind w:firstLine="540"/>
        <w:jc w:val="both"/>
      </w:pPr>
      <w:r w:rsidRPr="009F73FC">
        <w:t>Под вспомогательным персоналом муниципального образования (далее – вспомогательный персонал) в целях настоящего постановления понимаются лица, работающие в Катарбейском муниципальном образовании сельского поселения и не являющиеся муниципальными служащими муниципального образования или работниками, указанными в пункте 2 настоящего постановления.</w:t>
      </w:r>
    </w:p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 xml:space="preserve">2. Оплата труда и порядок формирования 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 xml:space="preserve">фонда оплаты труда работников, замещающих должности, 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>не являющиеся должностями муниципальной службы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</w:p>
    <w:p w:rsidR="009F73FC" w:rsidRPr="009F73FC" w:rsidRDefault="009F73FC" w:rsidP="009F73FC">
      <w:pPr>
        <w:ind w:firstLine="540"/>
        <w:jc w:val="both"/>
      </w:pPr>
      <w:r w:rsidRPr="009F73FC">
        <w:t>1. Оплата труда работников, замещающих должности, не являющиеся должностями муниципальной службы Катарбейского муниципального образования сельского поселения, состоит из месячного должностного оклада (далее – должностной оклад), ежемесячных и иных дополнительных выплат.</w:t>
      </w:r>
    </w:p>
    <w:p w:rsidR="009F73FC" w:rsidRPr="009F73FC" w:rsidRDefault="009F73FC" w:rsidP="009F73FC">
      <w:pPr>
        <w:ind w:firstLine="540"/>
        <w:jc w:val="both"/>
      </w:pPr>
      <w:r w:rsidRPr="009F73FC">
        <w:t>2.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9F73FC" w:rsidRPr="009F73FC" w:rsidRDefault="009F73FC" w:rsidP="009F73FC">
      <w:pPr>
        <w:ind w:firstLine="540"/>
        <w:jc w:val="both"/>
      </w:pPr>
      <w:r w:rsidRPr="009F73FC">
        <w:t>Размеры должностных окладов работников Катарбейского муниципального образования сельского поселения, замещающих должности, не являющиеся должностями муниципальной службы</w:t>
      </w:r>
      <w:r w:rsidRPr="009F73FC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5158"/>
      </w:tblGrid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Наименование должности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Размер должностного оклада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Главный бухгалтер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5589</w:t>
            </w:r>
            <w:r w:rsidR="00F962A6">
              <w:t>,00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Делопроизводитель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F962A6" w:rsidP="009F73FC">
            <w:r>
              <w:t>3760,00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Инспектор ВУС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F962A6" w:rsidP="009F73FC">
            <w:r>
              <w:t>4120,00</w:t>
            </w:r>
          </w:p>
        </w:tc>
      </w:tr>
    </w:tbl>
    <w:p w:rsidR="009F73FC" w:rsidRPr="009F73FC" w:rsidRDefault="009F73FC" w:rsidP="009F73FC">
      <w:pPr>
        <w:ind w:firstLine="540"/>
        <w:jc w:val="both"/>
      </w:pPr>
      <w:r w:rsidRPr="009F73FC">
        <w:t>3. Служащим производятся следующие ежемесячные и иные дополнительные выплаты: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ежемесячное денежное поощрение – в размере 1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надбавка к должностному окладу за выслугу лет;</w:t>
      </w:r>
    </w:p>
    <w:p w:rsidR="009F73FC" w:rsidRPr="009F73FC" w:rsidRDefault="009F73FC" w:rsidP="009F73FC">
      <w:pPr>
        <w:ind w:firstLine="540"/>
        <w:jc w:val="both"/>
      </w:pPr>
      <w:r w:rsidRPr="009F73FC">
        <w:t>3) 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4) ежемесячная процентная надбавка к должностному окладу за работу со сведениями,      составляющими государственную тайну,- в размере и порядке, определяемых в соответствии с        законодательством Российской Федерации;</w:t>
      </w:r>
    </w:p>
    <w:p w:rsidR="009F73FC" w:rsidRPr="009F73FC" w:rsidRDefault="009F73FC" w:rsidP="009F73FC">
      <w:pPr>
        <w:ind w:firstLine="540"/>
        <w:jc w:val="both"/>
      </w:pPr>
      <w:r w:rsidRPr="009F73FC">
        <w:t>5) премии по результатам работы;</w:t>
      </w:r>
    </w:p>
    <w:p w:rsidR="009F73FC" w:rsidRPr="009F73FC" w:rsidRDefault="009F73FC" w:rsidP="009F73FC">
      <w:pPr>
        <w:ind w:firstLine="540"/>
        <w:jc w:val="both"/>
      </w:pPr>
      <w:r w:rsidRPr="009F73FC">
        <w:t>6) материальная помощь;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7)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9F73FC" w:rsidRPr="009F73FC" w:rsidRDefault="009F73FC" w:rsidP="009F73FC">
      <w:pPr>
        <w:ind w:firstLine="540"/>
        <w:jc w:val="both"/>
      </w:pPr>
      <w:r w:rsidRPr="009F73FC">
        <w:t>8) иные выплаты, предусмотренные федеральными законами и иными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  <w:r w:rsidRPr="009F73FC">
        <w:t>4. Районные коэффициенты и процентные надбавки к должностному окладу, ежемесячные иные дополнительные выплаты служащим, за работу в районах Крайнего Севера и приравненных к ним местностям, в южных районах Иркутской области, устанавливаются в соответствии с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t>5. При формировании фонда оплаты труда служащим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ежемесячное денежное поощрение – в размере 12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надбавка к должностному окладу за выслугу лет в размере 2 должностных         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3) ежемесячная надбавка за сложность, напряженность и высокие достижения в труде и ежемесячной процентной надбавки к должностному окладу за работу со сведениями,      составляющими государственную тайну - в размере 10 должностных окладов; </w:t>
      </w:r>
    </w:p>
    <w:p w:rsidR="009F73FC" w:rsidRPr="009F73FC" w:rsidRDefault="009F73FC" w:rsidP="009F73FC">
      <w:pPr>
        <w:ind w:firstLine="540"/>
        <w:jc w:val="both"/>
      </w:pPr>
      <w:r w:rsidRPr="009F73FC">
        <w:t>4) премий по результатам работы – в размере 3 должностных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5) материальной помощи – в размере 2 должностных окладов;   </w:t>
      </w:r>
    </w:p>
    <w:p w:rsidR="009F73FC" w:rsidRPr="009F73FC" w:rsidRDefault="009F73FC" w:rsidP="009F73FC">
      <w:pPr>
        <w:ind w:firstLine="540"/>
        <w:jc w:val="both"/>
      </w:pPr>
      <w:r w:rsidRPr="009F73FC">
        <w:t>6) 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 xml:space="preserve">3. Оплата труда и порядок формирования фонда оплаты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труда вспомогательного персонала</w:t>
      </w:r>
    </w:p>
    <w:p w:rsidR="009F73FC" w:rsidRPr="009F73FC" w:rsidRDefault="009F73FC" w:rsidP="009F73FC">
      <w:pPr>
        <w:ind w:left="708" w:hanging="708"/>
        <w:rPr>
          <w:sz w:val="16"/>
          <w:szCs w:val="16"/>
        </w:rPr>
      </w:pPr>
      <w:r w:rsidRPr="009F73FC">
        <w:t xml:space="preserve"> </w:t>
      </w:r>
    </w:p>
    <w:p w:rsidR="009F73FC" w:rsidRPr="009F73FC" w:rsidRDefault="009F73FC" w:rsidP="009F73FC">
      <w:pPr>
        <w:ind w:firstLine="540"/>
        <w:jc w:val="both"/>
      </w:pPr>
      <w:r w:rsidRPr="009F73FC">
        <w:t>1. Оплата труда вспомогательного персонала Катарбейского муниципального образования состоит из должностного оклада, ежемесячных и иных дополнительных выплат.</w:t>
      </w:r>
    </w:p>
    <w:p w:rsidR="009F73FC" w:rsidRPr="009F73FC" w:rsidRDefault="009F73FC" w:rsidP="009F73FC">
      <w:pPr>
        <w:ind w:firstLine="540"/>
        <w:jc w:val="both"/>
      </w:pPr>
      <w:r w:rsidRPr="009F73FC">
        <w:t>2. 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учреждений, находящихся в ведении муниципального образования (далее –ЕТС)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36"/>
      </w:tblGrid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 xml:space="preserve">Наименование квалификационного разряда в соответствии с ЕТС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Размер должностного</w:t>
            </w:r>
          </w:p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оклада, руб.</w:t>
            </w:r>
          </w:p>
        </w:tc>
      </w:tr>
      <w:tr w:rsidR="00F962A6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F73FC" w:rsidRDefault="00F962A6" w:rsidP="009F73FC">
            <w:pPr>
              <w:rPr>
                <w:vertAlign w:val="superscript"/>
              </w:rPr>
            </w:pPr>
            <w:r w:rsidRPr="009F73FC">
              <w:t xml:space="preserve">1 квалификационный разряд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B16BF" w:rsidRDefault="00F962A6" w:rsidP="00AC45B4">
            <w:r w:rsidRPr="009B16BF">
              <w:t>3760,00</w:t>
            </w:r>
          </w:p>
        </w:tc>
      </w:tr>
      <w:tr w:rsidR="00F962A6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F73FC" w:rsidRDefault="00F962A6" w:rsidP="009F73FC">
            <w:pPr>
              <w:rPr>
                <w:vertAlign w:val="superscript"/>
              </w:rPr>
            </w:pPr>
            <w:r w:rsidRPr="009F73FC">
              <w:t>2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B16BF" w:rsidRDefault="00F962A6" w:rsidP="00AC45B4">
            <w:r w:rsidRPr="009B16BF">
              <w:t>3880,00</w:t>
            </w:r>
          </w:p>
        </w:tc>
      </w:tr>
      <w:tr w:rsidR="00F962A6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F73FC" w:rsidRDefault="00F962A6" w:rsidP="009F73FC">
            <w:pPr>
              <w:rPr>
                <w:vertAlign w:val="superscript"/>
              </w:rPr>
            </w:pPr>
            <w:r w:rsidRPr="009F73FC">
              <w:t>3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B16BF" w:rsidRDefault="00F962A6" w:rsidP="00AC45B4">
            <w:r w:rsidRPr="009B16BF">
              <w:t>4000,00</w:t>
            </w:r>
          </w:p>
        </w:tc>
      </w:tr>
      <w:tr w:rsidR="00F962A6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F73FC" w:rsidRDefault="00F962A6" w:rsidP="009F73FC">
            <w:pPr>
              <w:rPr>
                <w:vertAlign w:val="superscript"/>
              </w:rPr>
            </w:pPr>
            <w:r w:rsidRPr="009F73FC">
              <w:t>4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B16BF" w:rsidRDefault="00F962A6" w:rsidP="00AC45B4">
            <w:r w:rsidRPr="009B16BF">
              <w:t>4120,00</w:t>
            </w:r>
          </w:p>
        </w:tc>
      </w:tr>
      <w:tr w:rsidR="00F962A6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F73FC" w:rsidRDefault="00F962A6" w:rsidP="009F73FC">
            <w:pPr>
              <w:rPr>
                <w:vertAlign w:val="superscript"/>
              </w:rPr>
            </w:pPr>
            <w:r w:rsidRPr="009F73FC">
              <w:t>5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B16BF" w:rsidRDefault="00F962A6" w:rsidP="00AC45B4">
            <w:r w:rsidRPr="009B16BF">
              <w:t>4240,00</w:t>
            </w:r>
          </w:p>
        </w:tc>
      </w:tr>
      <w:tr w:rsidR="00F962A6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F73FC" w:rsidRDefault="00F962A6" w:rsidP="009F73FC">
            <w:pPr>
              <w:rPr>
                <w:vertAlign w:val="superscript"/>
              </w:rPr>
            </w:pPr>
            <w:r w:rsidRPr="009F73FC">
              <w:t>6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B16BF" w:rsidRDefault="00F962A6" w:rsidP="00AC45B4">
            <w:r w:rsidRPr="009B16BF">
              <w:t>4360,00</w:t>
            </w:r>
          </w:p>
        </w:tc>
      </w:tr>
      <w:tr w:rsidR="00F962A6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F73FC" w:rsidRDefault="00F962A6" w:rsidP="009F73FC">
            <w:pPr>
              <w:rPr>
                <w:vertAlign w:val="superscript"/>
              </w:rPr>
            </w:pPr>
            <w:r w:rsidRPr="009F73FC">
              <w:t>7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B16BF" w:rsidRDefault="00F962A6" w:rsidP="00AC45B4">
            <w:r w:rsidRPr="009B16BF">
              <w:t>4480,00</w:t>
            </w:r>
          </w:p>
        </w:tc>
      </w:tr>
      <w:tr w:rsidR="00F962A6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9F73FC" w:rsidRDefault="00F962A6" w:rsidP="009F73FC">
            <w:pPr>
              <w:rPr>
                <w:vertAlign w:val="superscript"/>
              </w:rPr>
            </w:pPr>
            <w:r w:rsidRPr="009F73FC">
              <w:t>8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Default="00F962A6" w:rsidP="00AC45B4">
            <w:r w:rsidRPr="009B16BF">
              <w:t>4618,00</w:t>
            </w:r>
          </w:p>
        </w:tc>
      </w:tr>
    </w:tbl>
    <w:p w:rsidR="009F73FC" w:rsidRPr="009F73FC" w:rsidRDefault="009F73FC" w:rsidP="009F73FC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850"/>
        <w:gridCol w:w="2794"/>
        <w:gridCol w:w="2412"/>
      </w:tblGrid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№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Наименование профессий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Квалификационный разряд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Размеры должностных окладов (руб.)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Уборщик служебных помещений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F962A6" w:rsidP="009F73FC">
            <w:pPr>
              <w:jc w:val="both"/>
            </w:pPr>
            <w:r>
              <w:t>3760,00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Сторож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F962A6" w:rsidP="009F73FC">
            <w:pPr>
              <w:jc w:val="both"/>
            </w:pPr>
            <w:r>
              <w:t>3760,00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3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Водитель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4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F962A6" w:rsidP="009F73FC">
            <w:pPr>
              <w:jc w:val="both"/>
            </w:pPr>
            <w:r>
              <w:t>4120,00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4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Рабочий по обслуживанию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F962A6" w:rsidP="009F73FC">
            <w:pPr>
              <w:jc w:val="both"/>
            </w:pPr>
            <w:r>
              <w:t>3760,00</w:t>
            </w:r>
          </w:p>
        </w:tc>
      </w:tr>
    </w:tbl>
    <w:p w:rsidR="009F73FC" w:rsidRPr="009F73FC" w:rsidRDefault="009F73FC" w:rsidP="009F73FC">
      <w:pPr>
        <w:ind w:firstLine="540"/>
        <w:jc w:val="both"/>
      </w:pPr>
    </w:p>
    <w:p w:rsidR="009F73FC" w:rsidRDefault="009F73FC" w:rsidP="009F73FC">
      <w:pPr>
        <w:ind w:firstLine="540"/>
        <w:jc w:val="both"/>
      </w:pPr>
      <w:r w:rsidRPr="009F73FC">
        <w:t xml:space="preserve">Примечание: наименование профессий являются обобщающими, в штатном расписании допускается их конкретизация через указание на выполняемые функции.  </w:t>
      </w:r>
    </w:p>
    <w:p w:rsidR="00F962A6" w:rsidRPr="00F962A6" w:rsidRDefault="00F962A6" w:rsidP="00F962A6">
      <w:pPr>
        <w:tabs>
          <w:tab w:val="left" w:pos="1080"/>
        </w:tabs>
        <w:ind w:firstLine="709"/>
        <w:jc w:val="both"/>
        <w:rPr>
          <w:rFonts w:eastAsia="Times New Roman"/>
        </w:rPr>
      </w:pPr>
      <w:r w:rsidRPr="00F962A6">
        <w:rPr>
          <w:rFonts w:eastAsia="Times New Roman"/>
        </w:rPr>
        <w:t>К должностным окладам служащих, осуществляющих финансово-экономические функции, применяются повышающие коэффициенты в следующих размерах:</w:t>
      </w:r>
    </w:p>
    <w:tbl>
      <w:tblPr>
        <w:tblStyle w:val="aa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F962A6" w:rsidRPr="00F962A6" w:rsidTr="004858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№</w:t>
            </w:r>
          </w:p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п/п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Размер</w:t>
            </w:r>
          </w:p>
          <w:p w:rsidR="00F962A6" w:rsidRPr="00F962A6" w:rsidRDefault="00F962A6" w:rsidP="00F962A6">
            <w:pPr>
              <w:tabs>
                <w:tab w:val="left" w:pos="1080"/>
              </w:tabs>
              <w:ind w:right="-143" w:firstLine="34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Повышающего коэффициента</w:t>
            </w:r>
          </w:p>
        </w:tc>
      </w:tr>
      <w:tr w:rsidR="00F962A6" w:rsidRPr="00F962A6" w:rsidTr="004858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Главный бухгалтер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до 1,4</w:t>
            </w:r>
          </w:p>
        </w:tc>
      </w:tr>
    </w:tbl>
    <w:p w:rsidR="00F962A6" w:rsidRPr="009F73FC" w:rsidRDefault="00F962A6" w:rsidP="009F73FC">
      <w:pPr>
        <w:ind w:firstLine="540"/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>3.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9F73FC" w:rsidRPr="009F73FC" w:rsidRDefault="009F73FC" w:rsidP="009F73FC">
      <w:pPr>
        <w:ind w:firstLine="540"/>
        <w:jc w:val="both"/>
      </w:pPr>
      <w:r w:rsidRPr="009F73FC">
        <w:t>4. К должностному окладу водителей автотранспорта муниципального образования, применять повышающий коэффициент в размере до 1,3 учитывая характер работы, связанной с риском и повышенной ответственностью за жизнь и здоровье людей.</w:t>
      </w:r>
    </w:p>
    <w:p w:rsidR="009F73FC" w:rsidRPr="009F73FC" w:rsidRDefault="009F73FC" w:rsidP="009F73FC">
      <w:pPr>
        <w:ind w:firstLine="540"/>
        <w:jc w:val="both"/>
      </w:pPr>
      <w:r w:rsidRPr="009F73FC">
        <w:t>5. Производить работникам и вспомогательному персоналу следующие ежемесячные и иные дополнительные выплаты: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1) ежемесячное денежное поощрение – в размере 1 должностного оклада (тарифной ставки); 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процентная надбавка к должностному окладу за работу со сведениями, составляющими государственную тайну - в размере и порядке, определяемых в соответствии с законодательством Российской Федерации;</w:t>
      </w:r>
    </w:p>
    <w:p w:rsidR="009F73FC" w:rsidRPr="009F73FC" w:rsidRDefault="009F73FC" w:rsidP="009F73FC">
      <w:pPr>
        <w:ind w:firstLine="540"/>
        <w:jc w:val="both"/>
      </w:pPr>
      <w:r w:rsidRPr="009F73FC">
        <w:t>3) ежемесячная надбавка за сложность, напряженность и высокие достижения в труде – в размере от 50 до 100 процентов должностного оклада (тарифной ставки);</w:t>
      </w:r>
    </w:p>
    <w:p w:rsidR="009F73FC" w:rsidRPr="009F73FC" w:rsidRDefault="009F73FC" w:rsidP="009F73FC">
      <w:pPr>
        <w:ind w:firstLine="540"/>
        <w:jc w:val="both"/>
      </w:pPr>
      <w:r w:rsidRPr="009F73FC">
        <w:t>4) премии по результатам работы;</w:t>
      </w:r>
    </w:p>
    <w:p w:rsidR="009F73FC" w:rsidRPr="009F73FC" w:rsidRDefault="009F73FC" w:rsidP="009F73FC">
      <w:pPr>
        <w:ind w:firstLine="540"/>
        <w:jc w:val="both"/>
      </w:pPr>
      <w:r w:rsidRPr="009F73FC">
        <w:t>5) материальная помощь;</w:t>
      </w:r>
    </w:p>
    <w:p w:rsidR="009F73FC" w:rsidRPr="009F73FC" w:rsidRDefault="009F73FC" w:rsidP="009F73FC">
      <w:pPr>
        <w:ind w:firstLine="540"/>
        <w:jc w:val="both"/>
      </w:pPr>
      <w:r w:rsidRPr="009F73FC">
        <w:t>6)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9F73FC" w:rsidRPr="009F73FC" w:rsidRDefault="009F73FC" w:rsidP="009F73FC">
      <w:pPr>
        <w:ind w:firstLine="540"/>
        <w:jc w:val="both"/>
      </w:pPr>
      <w:r w:rsidRPr="009F73FC">
        <w:t>7) иные выплаты, предусмотренные федеральными законами и иными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  <w:r w:rsidRPr="009F73FC">
        <w:t>6. Производить водителям автотранспорта, доплату за каждый час работы в ночное время в размере 30% тарифной ставки.</w:t>
      </w:r>
    </w:p>
    <w:p w:rsidR="009F73FC" w:rsidRPr="009F73FC" w:rsidRDefault="009F73FC" w:rsidP="009F73FC">
      <w:pPr>
        <w:ind w:firstLine="540"/>
        <w:jc w:val="both"/>
      </w:pPr>
      <w:r w:rsidRPr="009F73FC">
        <w:t>7.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4 настоящего постановления.</w:t>
      </w:r>
    </w:p>
    <w:p w:rsidR="009F73FC" w:rsidRPr="009F73FC" w:rsidRDefault="009F73FC" w:rsidP="009F73FC">
      <w:pPr>
        <w:ind w:firstLine="540"/>
        <w:jc w:val="both"/>
      </w:pPr>
      <w:r w:rsidRPr="009F73FC">
        <w:t>8.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местностям, в южных районах Иркутской области устанавливаются в соответствии с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t>9. Установить, что при формировании фонда оплаты труда работников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Ежемесячного денежного поощрения – в размере 12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– в размере 10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3) премий по результатам работы – в размере 3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4) единовременной выплаты при предоставлении ежегодного оплачиваемого отпуска – в размере 2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5) материальной помощи – в размере 2 должностных окладов (тарифных ставок).</w:t>
      </w:r>
    </w:p>
    <w:p w:rsidR="009F73FC" w:rsidRPr="009F73FC" w:rsidRDefault="009F73FC" w:rsidP="008F09B8">
      <w:pPr>
        <w:ind w:firstLine="540"/>
        <w:jc w:val="both"/>
      </w:pPr>
      <w:r w:rsidRPr="009F73FC">
        <w:t>10.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</w:t>
      </w:r>
      <w:r w:rsidR="008F09B8">
        <w:t xml:space="preserve"> </w:t>
      </w:r>
      <w:r w:rsidRPr="009F73FC">
        <w:t>Севера и приравненных к ним местностях, в южных районах Иркутской области в соответствии с</w:t>
      </w:r>
      <w:r w:rsidR="008F09B8">
        <w:t xml:space="preserve"> </w:t>
      </w:r>
      <w:r w:rsidRPr="009F73FC">
        <w:t>действующих федеральным и областным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t>11. Финансирование расходов, связанных с реализацией настоящего постановления, осуществлять в пределах средств на оплату труда, предусмотренных бюджетом муниципального образования на очередной финансовый год.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4. Размер, порядок установления и выплаты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ежемесячной надбавки за выслугу лет</w:t>
      </w:r>
    </w:p>
    <w:p w:rsidR="009F73FC" w:rsidRPr="009F73FC" w:rsidRDefault="009F73FC" w:rsidP="009F73FC">
      <w:pPr>
        <w:ind w:left="708" w:hanging="708"/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>1. Ежемесячная надбавка за выслугу лет устанавливается служащим к должностным окладам по основной замещаемой должности в следующих размерах</w:t>
      </w:r>
    </w:p>
    <w:p w:rsidR="009F73FC" w:rsidRPr="009F73FC" w:rsidRDefault="009F73FC" w:rsidP="009F73FC">
      <w:pPr>
        <w:ind w:left="708" w:hanging="708"/>
      </w:pPr>
      <w:r w:rsidRPr="009F73FC">
        <w:t xml:space="preserve"> </w:t>
      </w:r>
    </w:p>
    <w:tbl>
      <w:tblPr>
        <w:tblStyle w:val="aa"/>
        <w:tblW w:w="0" w:type="auto"/>
        <w:tblInd w:w="534" w:type="dxa"/>
        <w:tblLook w:val="01E0" w:firstRow="1" w:lastRow="1" w:firstColumn="1" w:lastColumn="1" w:noHBand="0" w:noVBand="0"/>
      </w:tblPr>
      <w:tblGrid>
        <w:gridCol w:w="4860"/>
        <w:gridCol w:w="4177"/>
      </w:tblGrid>
      <w:tr w:rsidR="00F962A6" w:rsidRPr="00F962A6" w:rsidTr="00485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Размер</w:t>
            </w:r>
          </w:p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(в процентах к окладу)</w:t>
            </w:r>
          </w:p>
        </w:tc>
      </w:tr>
      <w:tr w:rsidR="00F962A6" w:rsidRPr="00F962A6" w:rsidTr="00485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от 3 до 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10</w:t>
            </w:r>
          </w:p>
        </w:tc>
      </w:tr>
      <w:tr w:rsidR="00F962A6" w:rsidRPr="00F962A6" w:rsidTr="00485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от 8 до 13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15</w:t>
            </w:r>
          </w:p>
        </w:tc>
      </w:tr>
      <w:tr w:rsidR="00F962A6" w:rsidRPr="00F962A6" w:rsidTr="00485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от 13  до 18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20</w:t>
            </w:r>
          </w:p>
        </w:tc>
      </w:tr>
      <w:tr w:rsidR="00F962A6" w:rsidRPr="00F962A6" w:rsidTr="00485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от 18 до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25</w:t>
            </w:r>
          </w:p>
        </w:tc>
      </w:tr>
      <w:tr w:rsidR="00F962A6" w:rsidRPr="00F962A6" w:rsidTr="00485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от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6" w:rsidRPr="00F962A6" w:rsidRDefault="00F962A6" w:rsidP="00F962A6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30</w:t>
            </w:r>
          </w:p>
        </w:tc>
      </w:tr>
    </w:tbl>
    <w:p w:rsidR="009F73FC" w:rsidRPr="009F73FC" w:rsidRDefault="009F73FC" w:rsidP="009F73FC">
      <w:pPr>
        <w:ind w:left="708" w:hanging="708"/>
        <w:rPr>
          <w:vertAlign w:val="superscript"/>
        </w:rPr>
      </w:pPr>
    </w:p>
    <w:p w:rsidR="009F73FC" w:rsidRPr="009F73FC" w:rsidRDefault="009F73FC" w:rsidP="009F73FC">
      <w:pPr>
        <w:ind w:firstLine="540"/>
        <w:jc w:val="both"/>
      </w:pPr>
      <w:r w:rsidRPr="009F73FC">
        <w:t>2. В стаж работы служащего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работникам, замещающих должности, не являющиеся должностями муниципальной службы.</w:t>
      </w:r>
    </w:p>
    <w:p w:rsidR="009F73FC" w:rsidRPr="009F73FC" w:rsidRDefault="009F73FC" w:rsidP="009F73FC">
      <w:pPr>
        <w:ind w:firstLine="540"/>
        <w:jc w:val="both"/>
      </w:pPr>
      <w:r w:rsidRPr="009F73FC">
        <w:t>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F73FC" w:rsidRPr="009F73FC" w:rsidRDefault="009F73FC" w:rsidP="009F73FC">
      <w:pPr>
        <w:ind w:firstLine="540"/>
        <w:jc w:val="both"/>
      </w:pPr>
      <w:r w:rsidRPr="009F73FC">
        <w:t>4.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билет), а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F73FC" w:rsidRPr="009F73FC" w:rsidRDefault="009F73FC" w:rsidP="009F73FC">
      <w:pPr>
        <w:ind w:firstLine="540"/>
        <w:jc w:val="both"/>
      </w:pPr>
      <w:r w:rsidRPr="009F73FC">
        <w:t>5. Ежемесячная надбавка за выслугу лет устанавливается и выплачивается с момента возникновения права на назначение или повышения размера данной надбавки.</w:t>
      </w:r>
    </w:p>
    <w:p w:rsidR="009F73FC" w:rsidRPr="009F73FC" w:rsidRDefault="009F73FC" w:rsidP="009F73FC">
      <w:pPr>
        <w:ind w:firstLine="540"/>
        <w:jc w:val="both"/>
      </w:pPr>
      <w:r w:rsidRPr="009F73FC">
        <w:t>6. Ответственность за своевременный пересмотр размера ежемесячной надбавки за выслугу лет возлагается на кадровую службу администрации Катарбейского муниципального образования.</w:t>
      </w:r>
    </w:p>
    <w:p w:rsidR="009F73FC" w:rsidRPr="009F73FC" w:rsidRDefault="009F73FC" w:rsidP="009F73FC">
      <w:pPr>
        <w:ind w:firstLine="540"/>
        <w:jc w:val="both"/>
      </w:pPr>
      <w:r w:rsidRPr="009F73FC">
        <w:t>7. Назначение ежемесячной надбавки за выслугу лет оформляется соответствующим правовым актом.</w:t>
      </w:r>
    </w:p>
    <w:p w:rsidR="009F73FC" w:rsidRPr="009F73FC" w:rsidRDefault="009F73FC" w:rsidP="009F73FC">
      <w:pPr>
        <w:ind w:left="708" w:hanging="708"/>
        <w:jc w:val="both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Pr="009F73FC" w:rsidRDefault="009F73FC" w:rsidP="009F73FC"/>
    <w:p w:rsidR="009F73FC" w:rsidRPr="009F73FC" w:rsidRDefault="009F73FC" w:rsidP="009F73FC">
      <w:pPr>
        <w:jc w:val="right"/>
        <w:rPr>
          <w:b/>
          <w:bCs/>
        </w:rPr>
      </w:pPr>
      <w:r w:rsidRPr="009F73FC">
        <w:lastRenderedPageBreak/>
        <w:t xml:space="preserve">                                                                                            </w:t>
      </w:r>
      <w:r w:rsidR="008F09B8">
        <w:rPr>
          <w:b/>
          <w:bCs/>
        </w:rPr>
        <w:t xml:space="preserve">Приложение к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     Постановлени</w:t>
      </w:r>
      <w:r w:rsidR="008F09B8">
        <w:rPr>
          <w:b/>
          <w:bCs/>
        </w:rPr>
        <w:t>ю</w:t>
      </w:r>
      <w:r w:rsidRPr="009F73FC">
        <w:rPr>
          <w:b/>
          <w:bCs/>
        </w:rPr>
        <w:t xml:space="preserve"> главы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Катарбейского Муниципального образования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сельского поселения                                                                                       </w:t>
      </w:r>
    </w:p>
    <w:p w:rsidR="009F73FC" w:rsidRPr="009F73FC" w:rsidRDefault="00107800" w:rsidP="009F73FC">
      <w:pPr>
        <w:jc w:val="right"/>
        <w:rPr>
          <w:b/>
          <w:bCs/>
        </w:rPr>
      </w:pPr>
      <w:r>
        <w:rPr>
          <w:b/>
          <w:bCs/>
        </w:rPr>
        <w:t>№ 37</w:t>
      </w:r>
      <w:r w:rsidR="00343493">
        <w:rPr>
          <w:b/>
          <w:bCs/>
        </w:rPr>
        <w:t xml:space="preserve"> «27</w:t>
      </w:r>
      <w:r w:rsidR="009F73FC" w:rsidRPr="009F73FC">
        <w:rPr>
          <w:b/>
          <w:bCs/>
        </w:rPr>
        <w:t>»</w:t>
      </w:r>
      <w:r w:rsidR="009F73FC">
        <w:rPr>
          <w:b/>
          <w:bCs/>
        </w:rPr>
        <w:t xml:space="preserve"> </w:t>
      </w:r>
      <w:r w:rsidR="00343493">
        <w:rPr>
          <w:b/>
          <w:bCs/>
        </w:rPr>
        <w:t>мая 2019</w:t>
      </w:r>
      <w:r w:rsidR="009F73FC" w:rsidRPr="009F73FC">
        <w:rPr>
          <w:b/>
          <w:bCs/>
        </w:rPr>
        <w:t xml:space="preserve"> г.  </w:t>
      </w:r>
      <w:r w:rsidR="009F73FC" w:rsidRPr="009F73FC">
        <w:rPr>
          <w:b/>
          <w:bCs/>
        </w:rPr>
        <w:br/>
        <w:t xml:space="preserve">                                                                                   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 порядке выплаты ежемесячной надбавки за сложность, напряженность и высокие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достижения в труде, премии, материальной помощи работникам Катарбейского муниципального образования сельского поселения, замещающим должности, не являющиеся должностями муниципальной службы муниципального образования и вспомогательного персонала Катарбейского муниципального образования сельского поселения.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>1</w:t>
      </w:r>
      <w:r w:rsidRPr="009F73FC">
        <w:rPr>
          <w:b/>
          <w:bCs/>
        </w:rPr>
        <w:t xml:space="preserve">. </w:t>
      </w:r>
      <w:r w:rsidRPr="009F73FC">
        <w:t>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 муниципального образования, замещающим должности, не являющиеся должностями муниципальной службы Катарбейского муниципального образования сельского поселения, и вспомогательного персонала Катарбейского муниципального образования сельского поселения (далее – работники).</w:t>
      </w:r>
    </w:p>
    <w:p w:rsidR="009F73FC" w:rsidRPr="009F73FC" w:rsidRDefault="009F73FC" w:rsidP="009F73FC">
      <w:pPr>
        <w:ind w:firstLine="540"/>
        <w:jc w:val="both"/>
      </w:pPr>
      <w:r w:rsidRPr="009F73FC">
        <w:t>2. 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 в пределах размеров, установленных постановлением главы Катарбейского муниципального образования сельского поселения.</w:t>
      </w:r>
    </w:p>
    <w:p w:rsidR="009F73FC" w:rsidRPr="009F73FC" w:rsidRDefault="009F73FC" w:rsidP="009F73FC">
      <w:pPr>
        <w:ind w:firstLine="540"/>
        <w:jc w:val="both"/>
      </w:pPr>
      <w:r w:rsidRPr="009F73FC"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9F73FC" w:rsidRPr="009F73FC" w:rsidRDefault="009F73FC" w:rsidP="009F73FC">
      <w:pPr>
        <w:ind w:firstLine="540"/>
        <w:jc w:val="both"/>
      </w:pPr>
      <w:r w:rsidRPr="009F73FC">
        <w:t>Надбавка носит срочный и персонифицированный характер и устанавливается на кратковременный (месяц) либо длительный период. Надбавка выплачивается пропорционально отработанному времени. Размер надбавки определяется постановлением главы Катарбейского муниципального образования сельского поселения (далее- главой муниципального образования).</w:t>
      </w:r>
    </w:p>
    <w:p w:rsidR="009F73FC" w:rsidRPr="009F73FC" w:rsidRDefault="009F73FC" w:rsidP="009F73FC">
      <w:pPr>
        <w:ind w:firstLine="540"/>
        <w:jc w:val="both"/>
      </w:pPr>
      <w:r w:rsidRPr="009F73FC">
        <w:t>3. Премия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F73FC" w:rsidRPr="009F73FC" w:rsidRDefault="009F73FC" w:rsidP="009F73FC">
      <w:pPr>
        <w:ind w:firstLine="540"/>
        <w:jc w:val="both"/>
      </w:pPr>
      <w:r w:rsidRPr="009F73FC">
        <w:t>1) профессионального, компетентного и качественного выполнения должностных обязанностей;</w:t>
      </w:r>
    </w:p>
    <w:p w:rsidR="009F73FC" w:rsidRPr="009F73FC" w:rsidRDefault="009F73FC" w:rsidP="009F73FC">
      <w:pPr>
        <w:ind w:firstLine="540"/>
        <w:jc w:val="both"/>
      </w:pPr>
      <w:r w:rsidRPr="009F73FC">
        <w:t>2) своевременного и качественного выполнения планов работы;</w:t>
      </w:r>
    </w:p>
    <w:p w:rsidR="009F73FC" w:rsidRPr="009F73FC" w:rsidRDefault="009F73FC" w:rsidP="009F73FC">
      <w:pPr>
        <w:ind w:firstLine="540"/>
        <w:jc w:val="both"/>
      </w:pPr>
      <w:r w:rsidRPr="009F73FC">
        <w:t>3) соблюдение трудовой дисциплины.</w:t>
      </w:r>
    </w:p>
    <w:p w:rsidR="009F73FC" w:rsidRPr="009F73FC" w:rsidRDefault="009F73FC" w:rsidP="009F73FC">
      <w:pPr>
        <w:ind w:firstLine="540"/>
        <w:jc w:val="both"/>
      </w:pPr>
      <w:r w:rsidRPr="009F73FC">
        <w:t>Единовременная премия выплачивается за выполнение заданий особой важности и сложности.</w:t>
      </w:r>
    </w:p>
    <w:p w:rsidR="009F73FC" w:rsidRPr="009F73FC" w:rsidRDefault="009F73FC" w:rsidP="009F73FC">
      <w:pPr>
        <w:ind w:firstLine="540"/>
        <w:jc w:val="both"/>
      </w:pPr>
      <w:r w:rsidRPr="009F73FC">
        <w:t>Премия максимальным размером не ограничивается.</w:t>
      </w:r>
    </w:p>
    <w:p w:rsidR="009F73FC" w:rsidRPr="009F73FC" w:rsidRDefault="009F73FC" w:rsidP="009F73FC">
      <w:pPr>
        <w:ind w:firstLine="540"/>
        <w:jc w:val="both"/>
      </w:pPr>
      <w:r w:rsidRPr="009F73FC">
        <w:t>Размер премии определяется главой Катарбейского муниципального образования сельского поселения. Выплата премии производится по результатам работы за месяц, квартал, год.</w:t>
      </w:r>
    </w:p>
    <w:p w:rsidR="009F73FC" w:rsidRPr="009F73FC" w:rsidRDefault="009F73FC" w:rsidP="009F73FC">
      <w:pPr>
        <w:ind w:firstLine="540"/>
        <w:jc w:val="both"/>
      </w:pPr>
      <w:r w:rsidRPr="009F73FC"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9F73FC" w:rsidRPr="009F73FC" w:rsidRDefault="009F73FC" w:rsidP="009F73FC">
      <w:pPr>
        <w:ind w:firstLine="540"/>
        <w:jc w:val="both"/>
      </w:pPr>
      <w:r w:rsidRPr="009F73FC">
        <w:t>4.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в соответствии с действующим федеральным и областным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5. Материальная помощь выплачивается в размере не менее двух должностных окладов (тарифных ставок) и не более десяти минимальных размеров оплаты труда. Конкретный размер материальной помощи определяется главой Катарбейского муниципального образования сельского поселения.</w:t>
      </w:r>
    </w:p>
    <w:p w:rsidR="009F73FC" w:rsidRPr="009F73FC" w:rsidRDefault="009F73FC" w:rsidP="009F73FC">
      <w:pPr>
        <w:ind w:firstLine="540"/>
        <w:jc w:val="both"/>
      </w:pPr>
      <w:r w:rsidRPr="009F73FC"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Материальная </w:t>
      </w:r>
      <w:r w:rsidR="008F09B8" w:rsidRPr="009F73FC">
        <w:t>помощь,</w:t>
      </w:r>
      <w:r w:rsidRPr="009F73FC">
        <w:t xml:space="preserve"> </w:t>
      </w:r>
      <w:r w:rsidR="008F09B8" w:rsidRPr="009F73FC">
        <w:t>оказывается,</w:t>
      </w:r>
      <w:r w:rsidRPr="009F73FC">
        <w:t xml:space="preserve">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другим непредвиденные обстоятельства), юбилейными датами (50,55,60,65 лет со дня рождения) и каждые последующие 5 лет после достижения пенсионного возраста, рождение ребенка, регистрация брака. В случае смерти работника материальная помощь может быть оказана членом его семьи.</w:t>
      </w:r>
    </w:p>
    <w:p w:rsidR="009F73FC" w:rsidRPr="009F73FC" w:rsidRDefault="009F73FC" w:rsidP="009F73FC">
      <w:pPr>
        <w:ind w:firstLine="540"/>
        <w:jc w:val="both"/>
      </w:pPr>
      <w:r w:rsidRPr="009F73FC"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9F73FC" w:rsidRPr="009F73FC" w:rsidRDefault="009F73FC" w:rsidP="009F73FC">
      <w:pPr>
        <w:ind w:firstLine="540"/>
        <w:jc w:val="both"/>
      </w:pPr>
      <w:r w:rsidRPr="009F73FC">
        <w:t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9F73FC" w:rsidRPr="009F73FC" w:rsidRDefault="009F73FC" w:rsidP="009F73FC">
      <w:pPr>
        <w:ind w:firstLine="540"/>
        <w:jc w:val="both"/>
      </w:pPr>
      <w:r w:rsidRPr="009F73FC">
        <w:t>При увольнении работника, за исключением случаев увольнения за виновные действия, ему выплачивается материальная помощь в размерах двух должностных окладов (тарифных ставок).</w:t>
      </w:r>
    </w:p>
    <w:p w:rsidR="009F73FC" w:rsidRPr="009F73FC" w:rsidRDefault="009F73FC" w:rsidP="009F73FC">
      <w:pPr>
        <w:jc w:val="both"/>
      </w:pPr>
      <w:r w:rsidRPr="009F73FC">
        <w:t xml:space="preserve"> 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r w:rsidRPr="009F73FC">
        <w:t xml:space="preserve"> Глава Катарбейского </w:t>
      </w:r>
    </w:p>
    <w:p w:rsidR="009F73FC" w:rsidRPr="009F73FC" w:rsidRDefault="009F73FC" w:rsidP="009F73FC">
      <w:r w:rsidRPr="009F73FC">
        <w:t>муниципального образования                                                                     А.А. Криворотов</w:t>
      </w:r>
    </w:p>
    <w:p w:rsidR="009F73FC" w:rsidRPr="009F73FC" w:rsidRDefault="009F73FC" w:rsidP="009F73FC">
      <w:r w:rsidRPr="009F73FC">
        <w:t xml:space="preserve">                                                               </w:t>
      </w:r>
    </w:p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8F09B8" w:rsidP="009F73FC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к </w:t>
      </w:r>
      <w:r w:rsidR="009F73FC" w:rsidRPr="009F73FC">
        <w:rPr>
          <w:b/>
          <w:bCs/>
        </w:rPr>
        <w:t xml:space="preserve">       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Постановлени</w:t>
      </w:r>
      <w:r w:rsidR="008F09B8">
        <w:rPr>
          <w:b/>
          <w:bCs/>
        </w:rPr>
        <w:t>ю</w:t>
      </w:r>
      <w:r w:rsidRPr="009F73FC">
        <w:rPr>
          <w:b/>
          <w:bCs/>
        </w:rPr>
        <w:t xml:space="preserve"> главы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     Катарбейского муниципального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образования сельского поселения</w:t>
      </w:r>
    </w:p>
    <w:p w:rsidR="009F73FC" w:rsidRPr="009F73FC" w:rsidRDefault="00107800" w:rsidP="009F73FC">
      <w:pPr>
        <w:jc w:val="right"/>
        <w:rPr>
          <w:b/>
          <w:bCs/>
        </w:rPr>
      </w:pPr>
      <w:r>
        <w:rPr>
          <w:b/>
          <w:bCs/>
        </w:rPr>
        <w:t>№ 37</w:t>
      </w:r>
      <w:r w:rsidR="00343493">
        <w:rPr>
          <w:b/>
          <w:bCs/>
        </w:rPr>
        <w:t xml:space="preserve"> «27</w:t>
      </w:r>
      <w:r w:rsidR="009F73FC" w:rsidRPr="009F73FC">
        <w:rPr>
          <w:b/>
          <w:bCs/>
        </w:rPr>
        <w:t xml:space="preserve">» </w:t>
      </w:r>
      <w:r w:rsidR="00343493">
        <w:rPr>
          <w:b/>
          <w:bCs/>
        </w:rPr>
        <w:t>мая     2019</w:t>
      </w:r>
      <w:r w:rsidR="009F73FC" w:rsidRPr="009F73FC">
        <w:rPr>
          <w:b/>
          <w:bCs/>
        </w:rPr>
        <w:t xml:space="preserve"> г.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 порядке единовременной выплаты при предоставлении ежегодного оплачиваемого отпуска работникам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</w:t>
      </w:r>
    </w:p>
    <w:p w:rsidR="009F73FC" w:rsidRPr="009F73FC" w:rsidRDefault="009F73FC" w:rsidP="009F73FC">
      <w:pPr>
        <w:jc w:val="both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</w:t>
      </w:r>
    </w:p>
    <w:p w:rsidR="009F73FC" w:rsidRPr="009F73FC" w:rsidRDefault="009F73FC" w:rsidP="009F73FC">
      <w:pPr>
        <w:ind w:firstLine="540"/>
        <w:jc w:val="both"/>
      </w:pPr>
      <w:r w:rsidRPr="009F73FC">
        <w:t>1. Настоящее Положения определяет порядок единовременной выплаты при предоставлении ежегодного оплачиваемого отпуска (далее – единовременная выплата) работником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вспомогательному персоналу Катарбейского муниципального образования сельского поселения (далее – работники).</w:t>
      </w:r>
    </w:p>
    <w:p w:rsidR="009F73FC" w:rsidRPr="009F73FC" w:rsidRDefault="009F73FC" w:rsidP="009F73FC">
      <w:pPr>
        <w:ind w:firstLine="540"/>
        <w:jc w:val="both"/>
      </w:pPr>
      <w:r w:rsidRPr="009F73FC">
        <w:t>2. В целях настоящего Положения под отработанным временем работника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9F73FC" w:rsidRPr="009F73FC" w:rsidRDefault="009F73FC" w:rsidP="009F73FC">
      <w:pPr>
        <w:ind w:firstLine="540"/>
        <w:jc w:val="both"/>
      </w:pPr>
      <w:r w:rsidRPr="009F73FC">
        <w:t>3. Размер единовременной выплаты составляет одно ежемесячное денежное содержание.</w:t>
      </w:r>
    </w:p>
    <w:p w:rsidR="009F73FC" w:rsidRPr="009F73FC" w:rsidRDefault="009F73FC" w:rsidP="009F73FC">
      <w:pPr>
        <w:ind w:firstLine="540"/>
        <w:jc w:val="both"/>
      </w:pPr>
      <w:r w:rsidRPr="009F73FC">
        <w:t>4. Единовременная выплата производится один раз в год на основании соответствующего письменного заявления работника в случае:</w:t>
      </w:r>
    </w:p>
    <w:p w:rsidR="009F73FC" w:rsidRPr="009F73FC" w:rsidRDefault="009F73FC" w:rsidP="009F73FC">
      <w:pPr>
        <w:ind w:firstLine="540"/>
        <w:jc w:val="both"/>
      </w:pPr>
      <w:r w:rsidRPr="009F73FC">
        <w:t>1) предоставления ежегодного оплачиваемого отпуска в полном объеме;</w:t>
      </w:r>
    </w:p>
    <w:p w:rsidR="009F73FC" w:rsidRPr="009F73FC" w:rsidRDefault="009F73FC" w:rsidP="009F73FC">
      <w:pPr>
        <w:ind w:firstLine="540"/>
        <w:jc w:val="both"/>
      </w:pPr>
      <w:r w:rsidRPr="009F73FC">
        <w:t>2)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9F73FC" w:rsidRPr="009F73FC" w:rsidRDefault="009F73FC" w:rsidP="009F73FC">
      <w:pPr>
        <w:ind w:firstLine="540"/>
        <w:jc w:val="both"/>
      </w:pPr>
      <w:r w:rsidRPr="009F73FC">
        <w:t>3)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9F73FC" w:rsidRPr="009F73FC" w:rsidRDefault="009F73FC" w:rsidP="009F73FC">
      <w:pPr>
        <w:ind w:firstLine="540"/>
        <w:jc w:val="both"/>
      </w:pPr>
      <w:r w:rsidRPr="009F73FC">
        <w:t>5.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отпуск.</w:t>
      </w:r>
    </w:p>
    <w:p w:rsidR="009F73FC" w:rsidRPr="009F73FC" w:rsidRDefault="009F73FC" w:rsidP="009F73FC">
      <w:pPr>
        <w:ind w:firstLine="540"/>
        <w:jc w:val="both"/>
      </w:pPr>
      <w:r w:rsidRPr="009F73FC">
        <w:t>6. Единовременная выплата производится пропорционально отработанному времени при увольнении работника в случае:</w:t>
      </w:r>
    </w:p>
    <w:p w:rsidR="009F73FC" w:rsidRPr="009F73FC" w:rsidRDefault="009F73FC" w:rsidP="009F73FC">
      <w:pPr>
        <w:ind w:firstLine="540"/>
        <w:jc w:val="both"/>
      </w:pPr>
      <w:r w:rsidRPr="009F73FC">
        <w:t>1) предоставление работнику неиспользованного отпуска с последующим его увольнением;</w:t>
      </w:r>
    </w:p>
    <w:p w:rsidR="009F73FC" w:rsidRPr="009F73FC" w:rsidRDefault="009F73FC" w:rsidP="009F73FC">
      <w:pPr>
        <w:ind w:firstLine="540"/>
        <w:jc w:val="both"/>
      </w:pPr>
      <w:r w:rsidRPr="009F73FC">
        <w:t>2) выплаты работнику денежной компенсации за неиспользованный отпуск.</w:t>
      </w:r>
    </w:p>
    <w:p w:rsidR="009F73FC" w:rsidRPr="009F73FC" w:rsidRDefault="009F73FC" w:rsidP="009F73FC">
      <w:pPr>
        <w:ind w:firstLine="540"/>
        <w:jc w:val="both"/>
      </w:pPr>
      <w:r w:rsidRPr="009F73FC">
        <w:t>7.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8F09B8" w:rsidRDefault="009F73FC" w:rsidP="009F73FC">
      <w:pPr>
        <w:jc w:val="both"/>
      </w:pPr>
      <w:r w:rsidRPr="009F73FC">
        <w:t xml:space="preserve">Глава </w:t>
      </w:r>
      <w:r w:rsidR="008F09B8">
        <w:t>Катарбейского</w:t>
      </w:r>
    </w:p>
    <w:p w:rsidR="009F73FC" w:rsidRPr="009F73FC" w:rsidRDefault="008F09B8" w:rsidP="009F73FC">
      <w:pPr>
        <w:jc w:val="both"/>
      </w:pPr>
      <w:r>
        <w:t>м</w:t>
      </w:r>
      <w:r w:rsidR="009F73FC" w:rsidRPr="009F73FC">
        <w:t xml:space="preserve">униципального образования                                                </w:t>
      </w:r>
      <w:r>
        <w:t xml:space="preserve">              </w:t>
      </w:r>
      <w:r w:rsidR="009F73FC" w:rsidRPr="009F73FC">
        <w:t>А.А. Криворотов</w:t>
      </w:r>
    </w:p>
    <w:p w:rsidR="009F73FC" w:rsidRP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rPr>
          <w:b/>
          <w:bCs/>
        </w:rPr>
      </w:pPr>
      <w:r w:rsidRPr="009F73FC">
        <w:rPr>
          <w:b/>
          <w:bCs/>
        </w:rPr>
        <w:lastRenderedPageBreak/>
        <w:t xml:space="preserve">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</w:t>
      </w:r>
      <w:r w:rsidR="008F09B8">
        <w:rPr>
          <w:b/>
          <w:bCs/>
        </w:rPr>
        <w:t xml:space="preserve">Приложение к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Постановлени</w:t>
      </w:r>
      <w:r w:rsidR="008F09B8">
        <w:rPr>
          <w:b/>
          <w:bCs/>
        </w:rPr>
        <w:t>ю</w:t>
      </w:r>
      <w:r w:rsidRPr="009F73FC">
        <w:rPr>
          <w:b/>
          <w:bCs/>
        </w:rPr>
        <w:t xml:space="preserve"> главы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Катарбейского Муниципального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образования сельского поселения</w:t>
      </w:r>
    </w:p>
    <w:p w:rsidR="009F73FC" w:rsidRPr="009F73FC" w:rsidRDefault="00107800" w:rsidP="009F73FC">
      <w:pPr>
        <w:jc w:val="right"/>
        <w:rPr>
          <w:b/>
          <w:bCs/>
        </w:rPr>
      </w:pPr>
      <w:r>
        <w:rPr>
          <w:b/>
          <w:bCs/>
        </w:rPr>
        <w:t>№ 37</w:t>
      </w:r>
      <w:bookmarkStart w:id="0" w:name="_GoBack"/>
      <w:bookmarkEnd w:id="0"/>
      <w:r w:rsidR="00343493">
        <w:rPr>
          <w:b/>
          <w:bCs/>
        </w:rPr>
        <w:t xml:space="preserve"> «27</w:t>
      </w:r>
      <w:r w:rsidR="009F73FC" w:rsidRPr="009F73FC">
        <w:rPr>
          <w:b/>
          <w:bCs/>
        </w:rPr>
        <w:t xml:space="preserve">» </w:t>
      </w:r>
      <w:r w:rsidR="00343493">
        <w:rPr>
          <w:b/>
          <w:bCs/>
        </w:rPr>
        <w:t xml:space="preserve"> мая    2019</w:t>
      </w:r>
      <w:r w:rsidR="009F73FC">
        <w:rPr>
          <w:b/>
          <w:bCs/>
        </w:rPr>
        <w:t xml:space="preserve"> </w:t>
      </w:r>
      <w:r w:rsidR="009F73FC" w:rsidRPr="009F73FC">
        <w:rPr>
          <w:b/>
          <w:bCs/>
        </w:rPr>
        <w:t xml:space="preserve">г.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ПРАВИЛА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исчисления стажа работы, дающего право работникам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Катарбейского муниципального образования сельского поселения, замещающим должности, не являющиеся должностями муниципальной службы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Катарбейского муниципального образования сельского поселения, на установление ежемесячной надбавки за выслугу лет.</w:t>
      </w:r>
    </w:p>
    <w:p w:rsidR="009F73FC" w:rsidRPr="009F73FC" w:rsidRDefault="009F73FC" w:rsidP="009F73FC">
      <w:pPr>
        <w:jc w:val="both"/>
      </w:pPr>
      <w:r w:rsidRPr="009F73FC">
        <w:t>1. Настоящие Правило определяют порядок исчисления стажа работы, дающего право работником Катарбейского муниципального образования сельского поселения, замещающим должности, не являющиеся должностями муниципальной службы Катарбейского муниципального образования сельского поселения (далее – Работник), на установление ежемесячной надбавки за выслугу лет.</w:t>
      </w:r>
    </w:p>
    <w:p w:rsidR="009F73FC" w:rsidRPr="009F73FC" w:rsidRDefault="009F73FC" w:rsidP="009F73FC">
      <w:pPr>
        <w:ind w:firstLine="540"/>
        <w:jc w:val="both"/>
      </w:pPr>
      <w:r w:rsidRPr="009F73FC">
        <w:t>2. Ежемесячная надбавка за выслугу лет устанавливается к должностному окладу по основной занимаемой должности в размерах, установленных постановлением главы Катарбейского муниципального образования сельского поселения</w:t>
      </w:r>
    </w:p>
    <w:p w:rsidR="009F73FC" w:rsidRPr="009F73FC" w:rsidRDefault="009F73FC" w:rsidP="009F73FC">
      <w:pPr>
        <w:ind w:firstLine="540"/>
        <w:jc w:val="both"/>
      </w:pPr>
      <w:r w:rsidRPr="009F73FC">
        <w:t>3. В стаж работы, дающий право на установление ежемесячной надбавки за выслугу лет, включаются периоды работы (службы), включенные в перечень периодов государственной службы и иных периодов замещения должностей, включаемых (засчитываемых) в стаж государственной гражданской службы в Российской Федерации для установления государственным 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в размере поощрений за безупречную и эффективную государственную гражданскую службу Российской Федерации, утвержденный Указом Президента Российской Федерации от 19 ноября 2007 года № 1532.</w:t>
      </w:r>
    </w:p>
    <w:p w:rsidR="009F73FC" w:rsidRPr="009F73FC" w:rsidRDefault="009F73FC" w:rsidP="009F73FC">
      <w:pPr>
        <w:ind w:firstLine="540"/>
        <w:jc w:val="both"/>
      </w:pPr>
      <w:r w:rsidRPr="009F73FC">
        <w:t>4.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F73FC" w:rsidRPr="009F73FC" w:rsidRDefault="009F73FC" w:rsidP="009F73FC">
      <w:pPr>
        <w:ind w:firstLine="540"/>
        <w:jc w:val="both"/>
      </w:pPr>
      <w:r w:rsidRPr="009F73FC">
        <w:t>5.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9F73FC" w:rsidRPr="009F73FC" w:rsidRDefault="009F73FC" w:rsidP="009F73FC">
      <w:pPr>
        <w:ind w:firstLine="540"/>
        <w:jc w:val="both"/>
      </w:pPr>
      <w:r w:rsidRPr="009F73FC">
        <w:t>6.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9F73FC" w:rsidRPr="009F73FC" w:rsidRDefault="009F73FC" w:rsidP="009F73FC">
      <w:pPr>
        <w:ind w:firstLine="540"/>
        <w:jc w:val="both"/>
      </w:pPr>
      <w:r w:rsidRPr="009F73FC">
        <w:t>Если у работника право на назначение или повышение размера ежемесячной надбавки за выслугу лет наступило в период командировки, исполнения государственных обязанностей, при переподготовке или повышения квалификации с отрывом от работы и других аналогичных случаях, когда за работником сохранялась средняя заработная плата, ежемесячная надбавка за выслугу лет устанавливается с момента наступления этого право, и производится соответствующий перерасчет среднего заработка.</w:t>
      </w:r>
    </w:p>
    <w:p w:rsidR="009F73FC" w:rsidRPr="009F73FC" w:rsidRDefault="009F73FC" w:rsidP="009F73FC">
      <w:pPr>
        <w:ind w:firstLine="540"/>
        <w:jc w:val="both"/>
      </w:pPr>
      <w:r w:rsidRPr="009F73FC">
        <w:t>7.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области в соответствии с действующим федеральным и областным законодательством.</w:t>
      </w:r>
    </w:p>
    <w:p w:rsidR="009F73FC" w:rsidRDefault="009F73FC" w:rsidP="009F73FC">
      <w:pPr>
        <w:ind w:firstLine="540"/>
        <w:jc w:val="both"/>
      </w:pPr>
      <w:r w:rsidRPr="009F73FC">
        <w:t xml:space="preserve">8. Ответственность за своевременный пересмотр размера ежемесячной надбавки за выслугу лет возлагается на главу Катарбейского муниципального </w:t>
      </w:r>
      <w:r>
        <w:t>образования сельского поселения.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8F09B8">
      <w:pPr>
        <w:jc w:val="both"/>
      </w:pPr>
      <w:r w:rsidRPr="009F73FC">
        <w:t xml:space="preserve">Глава Катарбейского </w:t>
      </w:r>
    </w:p>
    <w:p w:rsidR="00552B17" w:rsidRPr="009F73FC" w:rsidRDefault="008F09B8" w:rsidP="009F73FC">
      <w:r>
        <w:t>м</w:t>
      </w:r>
      <w:r w:rsidR="009F73FC" w:rsidRPr="009F73FC">
        <w:t>униципального образо</w:t>
      </w:r>
      <w:r w:rsidR="009F73FC">
        <w:t>вани</w:t>
      </w:r>
      <w:r>
        <w:t xml:space="preserve">я </w:t>
      </w:r>
      <w:r w:rsidR="009F73FC">
        <w:t xml:space="preserve"> </w:t>
      </w:r>
      <w:r w:rsidR="009F73FC">
        <w:tab/>
        <w:t xml:space="preserve">            </w:t>
      </w:r>
      <w:r>
        <w:t xml:space="preserve">                                                 </w:t>
      </w:r>
      <w:r w:rsidR="009F73FC">
        <w:t>А.А. Криворотов.</w:t>
      </w:r>
    </w:p>
    <w:sectPr w:rsidR="00552B17" w:rsidRPr="009F73FC" w:rsidSect="009F73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0C" w:rsidRDefault="00772A0C" w:rsidP="00BA3472">
      <w:r>
        <w:separator/>
      </w:r>
    </w:p>
  </w:endnote>
  <w:endnote w:type="continuationSeparator" w:id="0">
    <w:p w:rsidR="00772A0C" w:rsidRDefault="00772A0C" w:rsidP="00B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0C" w:rsidRDefault="00772A0C" w:rsidP="00BA3472">
      <w:r>
        <w:separator/>
      </w:r>
    </w:p>
  </w:footnote>
  <w:footnote w:type="continuationSeparator" w:id="0">
    <w:p w:rsidR="00772A0C" w:rsidRDefault="00772A0C" w:rsidP="00B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33B"/>
    <w:multiLevelType w:val="hybridMultilevel"/>
    <w:tmpl w:val="3EBAC960"/>
    <w:lvl w:ilvl="0" w:tplc="10DE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73845"/>
    <w:multiLevelType w:val="hybridMultilevel"/>
    <w:tmpl w:val="680CFE62"/>
    <w:lvl w:ilvl="0" w:tplc="9796C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495F1E"/>
    <w:multiLevelType w:val="hybridMultilevel"/>
    <w:tmpl w:val="F438A6AC"/>
    <w:lvl w:ilvl="0" w:tplc="CC0C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60E87"/>
    <w:multiLevelType w:val="hybridMultilevel"/>
    <w:tmpl w:val="7AEE6794"/>
    <w:lvl w:ilvl="0" w:tplc="88221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A16AEF"/>
    <w:multiLevelType w:val="hybridMultilevel"/>
    <w:tmpl w:val="6968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71"/>
    <w:rsid w:val="000C21DC"/>
    <w:rsid w:val="000D01DC"/>
    <w:rsid w:val="000E1A87"/>
    <w:rsid w:val="00107800"/>
    <w:rsid w:val="00120471"/>
    <w:rsid w:val="0013482E"/>
    <w:rsid w:val="00166B70"/>
    <w:rsid w:val="00235243"/>
    <w:rsid w:val="00343493"/>
    <w:rsid w:val="003F3802"/>
    <w:rsid w:val="00434FDE"/>
    <w:rsid w:val="0045248C"/>
    <w:rsid w:val="00552B17"/>
    <w:rsid w:val="00685B99"/>
    <w:rsid w:val="006E23C7"/>
    <w:rsid w:val="00716420"/>
    <w:rsid w:val="007333C9"/>
    <w:rsid w:val="00747EE7"/>
    <w:rsid w:val="00772A0C"/>
    <w:rsid w:val="007B6483"/>
    <w:rsid w:val="007C6864"/>
    <w:rsid w:val="007F7DE1"/>
    <w:rsid w:val="00827094"/>
    <w:rsid w:val="0085152A"/>
    <w:rsid w:val="008B02AA"/>
    <w:rsid w:val="008C1E04"/>
    <w:rsid w:val="008D41ED"/>
    <w:rsid w:val="008F09B8"/>
    <w:rsid w:val="009C1259"/>
    <w:rsid w:val="009F73FC"/>
    <w:rsid w:val="00AD0A15"/>
    <w:rsid w:val="00B04930"/>
    <w:rsid w:val="00B21147"/>
    <w:rsid w:val="00BA3472"/>
    <w:rsid w:val="00BD4AF8"/>
    <w:rsid w:val="00BE118A"/>
    <w:rsid w:val="00C16FFD"/>
    <w:rsid w:val="00C33645"/>
    <w:rsid w:val="00CC7D5D"/>
    <w:rsid w:val="00EB378B"/>
    <w:rsid w:val="00F45068"/>
    <w:rsid w:val="00F77CF2"/>
    <w:rsid w:val="00F85FD5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2F32-01AF-4C3F-894B-75B3693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D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9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Катарбей2</cp:lastModifiedBy>
  <cp:revision>24</cp:revision>
  <cp:lastPrinted>2018-02-14T06:40:00Z</cp:lastPrinted>
  <dcterms:created xsi:type="dcterms:W3CDTF">2017-11-21T06:36:00Z</dcterms:created>
  <dcterms:modified xsi:type="dcterms:W3CDTF">2019-06-07T03:42:00Z</dcterms:modified>
</cp:coreProperties>
</file>