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26"/>
        </w:rPr>
      </w:pPr>
      <w:r w:rsidRPr="00F30974">
        <w:rPr>
          <w:rFonts w:ascii="Times New Roman" w:hAnsi="Times New Roman" w:cs="Times New Roman"/>
          <w:b/>
          <w:spacing w:val="26"/>
        </w:rPr>
        <w:t>РОССИЙСКАЯ ФЕДЕРАЦИЯ</w:t>
      </w:r>
    </w:p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26"/>
        </w:rPr>
      </w:pPr>
      <w:r w:rsidRPr="00F30974">
        <w:rPr>
          <w:rFonts w:ascii="Times New Roman" w:hAnsi="Times New Roman" w:cs="Times New Roman"/>
          <w:b/>
          <w:spacing w:val="26"/>
        </w:rPr>
        <w:t>ИРКУТСКАЯ ОБЛАСТЬ</w:t>
      </w:r>
    </w:p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26"/>
        </w:rPr>
      </w:pPr>
      <w:r w:rsidRPr="00F30974">
        <w:rPr>
          <w:rFonts w:ascii="Times New Roman" w:hAnsi="Times New Roman" w:cs="Times New Roman"/>
          <w:b/>
          <w:spacing w:val="26"/>
        </w:rPr>
        <w:t xml:space="preserve">НИЖНЕУДИНСКИЙ РАЙОН </w:t>
      </w:r>
    </w:p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80"/>
        </w:rPr>
      </w:pPr>
      <w:r w:rsidRPr="00F30974">
        <w:rPr>
          <w:rFonts w:ascii="Times New Roman" w:hAnsi="Times New Roman" w:cs="Times New Roman"/>
          <w:b/>
          <w:spacing w:val="80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</w:rPr>
        <w:t>КАТАРБЕЙСКОГО МУНИЦИПАЛЬНОГО</w:t>
      </w:r>
      <w:r w:rsidRPr="00F30974">
        <w:rPr>
          <w:rFonts w:ascii="Times New Roman" w:hAnsi="Times New Roman" w:cs="Times New Roman"/>
          <w:b/>
        </w:rPr>
        <w:t xml:space="preserve"> ОБРАЗОВАНИЯ</w:t>
      </w:r>
    </w:p>
    <w:p w:rsidR="00432AD1" w:rsidRPr="00F30974" w:rsidRDefault="00432AD1" w:rsidP="00432AD1">
      <w:pPr>
        <w:spacing w:after="60"/>
        <w:jc w:val="center"/>
        <w:rPr>
          <w:rFonts w:ascii="Times New Roman" w:hAnsi="Times New Roman" w:cs="Times New Roman"/>
          <w:b/>
        </w:rPr>
      </w:pPr>
      <w:r w:rsidRPr="00F30974">
        <w:rPr>
          <w:rFonts w:ascii="Times New Roman" w:hAnsi="Times New Roman" w:cs="Times New Roman"/>
          <w:b/>
        </w:rPr>
        <w:t>СЕЛЬСКОГО ПОСЕЛЕНИЯ</w:t>
      </w:r>
    </w:p>
    <w:p w:rsidR="00432AD1" w:rsidRPr="00741CC2" w:rsidRDefault="00432AD1" w:rsidP="00432AD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2AD1" w:rsidRPr="00741CC2" w:rsidRDefault="00432AD1" w:rsidP="00432AD1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432AD1" w:rsidRPr="00741CC2" w:rsidRDefault="00432AD1" w:rsidP="00432AD1">
      <w:pPr>
        <w:rPr>
          <w:rFonts w:ascii="Times New Roman" w:hAnsi="Times New Roman" w:cs="Times New Roman"/>
          <w:spacing w:val="20"/>
        </w:rPr>
      </w:pPr>
      <w:r w:rsidRPr="00741CC2">
        <w:rPr>
          <w:rFonts w:ascii="Times New Roman" w:hAnsi="Times New Roman" w:cs="Times New Roman"/>
          <w:spacing w:val="20"/>
        </w:rPr>
        <w:t xml:space="preserve">с. Катарбей, Советская 84                         </w:t>
      </w:r>
      <w:r>
        <w:rPr>
          <w:rFonts w:ascii="Times New Roman" w:hAnsi="Times New Roman" w:cs="Times New Roman"/>
          <w:spacing w:val="20"/>
        </w:rPr>
        <w:t xml:space="preserve">          </w:t>
      </w:r>
      <w:r>
        <w:rPr>
          <w:rFonts w:ascii="Times New Roman" w:hAnsi="Times New Roman" w:cs="Times New Roman"/>
          <w:spacing w:val="20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</w:t>
      </w:r>
      <w:r w:rsidRPr="00741CC2">
        <w:rPr>
          <w:rFonts w:ascii="Times New Roman" w:hAnsi="Times New Roman" w:cs="Times New Roman"/>
        </w:rPr>
        <w:t>35-1-45</w:t>
      </w:r>
    </w:p>
    <w:p w:rsidR="00432AD1" w:rsidRPr="00741CC2" w:rsidRDefault="00432AD1" w:rsidP="00432AD1">
      <w:pPr>
        <w:rPr>
          <w:rFonts w:ascii="Times New Roman" w:hAnsi="Times New Roman" w:cs="Times New Roman"/>
        </w:rPr>
      </w:pPr>
      <w:r w:rsidRPr="00741CC2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»</w:t>
      </w:r>
      <w:r w:rsidRPr="00741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 2018</w:t>
      </w:r>
      <w:r w:rsidRPr="00741CC2">
        <w:rPr>
          <w:rFonts w:ascii="Times New Roman" w:hAnsi="Times New Roman" w:cs="Times New Roman"/>
        </w:rPr>
        <w:t xml:space="preserve"> г.</w:t>
      </w:r>
      <w:r w:rsidRPr="00741CC2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741CC2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48</w:t>
      </w:r>
    </w:p>
    <w:p w:rsidR="007A5495" w:rsidRPr="00432AD1" w:rsidRDefault="007A5495" w:rsidP="00432AD1">
      <w:pPr>
        <w:pStyle w:val="30"/>
        <w:shd w:val="clear" w:color="auto" w:fill="auto"/>
        <w:spacing w:before="0" w:line="240" w:lineRule="auto"/>
        <w:ind w:left="20" w:right="-65"/>
        <w:jc w:val="left"/>
        <w:rPr>
          <w:sz w:val="24"/>
          <w:szCs w:val="24"/>
        </w:rPr>
      </w:pPr>
      <w:r w:rsidRPr="00432AD1">
        <w:rPr>
          <w:sz w:val="24"/>
          <w:szCs w:val="24"/>
        </w:rPr>
        <w:tab/>
      </w:r>
      <w:r w:rsidRPr="00432AD1">
        <w:rPr>
          <w:sz w:val="24"/>
          <w:szCs w:val="24"/>
        </w:rPr>
        <w:tab/>
      </w:r>
    </w:p>
    <w:p w:rsidR="007A5495" w:rsidRPr="00432AD1" w:rsidRDefault="007A5495" w:rsidP="00432AD1">
      <w:pPr>
        <w:pStyle w:val="30"/>
        <w:shd w:val="clear" w:color="auto" w:fill="auto"/>
        <w:spacing w:before="0" w:line="240" w:lineRule="auto"/>
        <w:ind w:left="23" w:right="6742"/>
        <w:jc w:val="left"/>
        <w:rPr>
          <w:sz w:val="24"/>
          <w:szCs w:val="24"/>
        </w:rPr>
      </w:pPr>
    </w:p>
    <w:p w:rsidR="00B76566" w:rsidRPr="00432AD1" w:rsidRDefault="002F0539" w:rsidP="00432AD1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432AD1">
        <w:rPr>
          <w:sz w:val="24"/>
          <w:szCs w:val="24"/>
        </w:rPr>
        <w:t>Об утверждении градостроительного плана</w:t>
      </w:r>
    </w:p>
    <w:p w:rsidR="007A5495" w:rsidRPr="00432AD1" w:rsidRDefault="007A5495" w:rsidP="00432AD1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B76566" w:rsidRPr="00432AD1" w:rsidRDefault="002F0539" w:rsidP="00432AD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432AD1">
        <w:rPr>
          <w:sz w:val="24"/>
          <w:szCs w:val="24"/>
        </w:rPr>
        <w:t>Руководствуясь п.20 ст. 14 федерального закона от 06.10.2003г. №131 - ФЗ «Об общих принципах организации местного самоуправления в Российской Федерации»,</w:t>
      </w:r>
    </w:p>
    <w:p w:rsidR="00B76566" w:rsidRPr="00432AD1" w:rsidRDefault="002F0539" w:rsidP="00432AD1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432AD1">
        <w:rPr>
          <w:sz w:val="24"/>
          <w:szCs w:val="24"/>
        </w:rPr>
        <w:t>ПОСТАНОВЛЯЕТ:</w:t>
      </w:r>
    </w:p>
    <w:p w:rsidR="00B76566" w:rsidRPr="00432AD1" w:rsidRDefault="002F0539" w:rsidP="00432AD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432AD1">
        <w:rPr>
          <w:sz w:val="24"/>
          <w:szCs w:val="24"/>
        </w:rPr>
        <w:t>Утвердить градостроительный план земельного участка с кадастровым номером 38:11:180201:</w:t>
      </w:r>
      <w:r w:rsidR="00432AD1">
        <w:rPr>
          <w:sz w:val="24"/>
          <w:szCs w:val="24"/>
        </w:rPr>
        <w:t>204</w:t>
      </w:r>
      <w:r w:rsidRPr="00432AD1">
        <w:rPr>
          <w:sz w:val="24"/>
          <w:szCs w:val="24"/>
        </w:rPr>
        <w:t xml:space="preserve">, расположенный по адресу: Иркутская область, Нижнеудинский район, </w:t>
      </w:r>
      <w:r w:rsidR="00432AD1">
        <w:rPr>
          <w:sz w:val="24"/>
          <w:szCs w:val="24"/>
        </w:rPr>
        <w:t>д. Бородинск, ул. Лесная, уч. 14</w:t>
      </w:r>
      <w:r w:rsidRPr="00432AD1">
        <w:rPr>
          <w:sz w:val="24"/>
          <w:szCs w:val="24"/>
        </w:rPr>
        <w:t>, площадью 2</w:t>
      </w:r>
      <w:r w:rsidR="00432AD1">
        <w:rPr>
          <w:sz w:val="24"/>
          <w:szCs w:val="24"/>
        </w:rPr>
        <w:t xml:space="preserve">000 </w:t>
      </w:r>
      <w:r w:rsidRPr="00432AD1">
        <w:rPr>
          <w:sz w:val="24"/>
          <w:szCs w:val="24"/>
        </w:rPr>
        <w:t>кв.</w:t>
      </w:r>
      <w:r w:rsidR="00432AD1">
        <w:rPr>
          <w:sz w:val="24"/>
          <w:szCs w:val="24"/>
        </w:rPr>
        <w:t xml:space="preserve"> </w:t>
      </w:r>
      <w:r w:rsidRPr="00432AD1">
        <w:rPr>
          <w:sz w:val="24"/>
          <w:szCs w:val="24"/>
        </w:rPr>
        <w:t xml:space="preserve">м., для </w:t>
      </w:r>
      <w:r w:rsidR="00432AD1">
        <w:rPr>
          <w:sz w:val="24"/>
          <w:szCs w:val="24"/>
        </w:rPr>
        <w:t>индивидуального жилищного строительства</w:t>
      </w:r>
      <w:r w:rsidRPr="00432AD1">
        <w:rPr>
          <w:sz w:val="24"/>
          <w:szCs w:val="24"/>
        </w:rPr>
        <w:t>.</w:t>
      </w:r>
    </w:p>
    <w:p w:rsidR="007A5495" w:rsidRPr="00432AD1" w:rsidRDefault="007A5495" w:rsidP="00432AD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</w:p>
    <w:p w:rsidR="007A5495" w:rsidRPr="00432AD1" w:rsidRDefault="007A5495" w:rsidP="00432AD1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</w:rPr>
        <w:sectPr w:rsidR="007A5495" w:rsidRPr="00432AD1" w:rsidSect="00432AD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76566" w:rsidRPr="00432AD1" w:rsidRDefault="00B76566" w:rsidP="00432AD1"/>
    <w:p w:rsidR="00B76566" w:rsidRPr="00432AD1" w:rsidRDefault="00B76566" w:rsidP="00432AD1"/>
    <w:p w:rsidR="00B76566" w:rsidRPr="00432AD1" w:rsidRDefault="00B76566" w:rsidP="00432AD1"/>
    <w:p w:rsidR="00B76566" w:rsidRPr="00432AD1" w:rsidRDefault="00E26722" w:rsidP="00432AD1">
      <w:r w:rsidRPr="00432A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pt;margin-top:615pt;width:47.5pt;height:9.2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76566" w:rsidRPr="007A5495" w:rsidRDefault="00B76566">
                  <w:pPr>
                    <w:pStyle w:val="a5"/>
                    <w:shd w:val="clear" w:color="auto" w:fill="auto"/>
                    <w:spacing w:line="19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B76566" w:rsidRPr="00432AD1" w:rsidRDefault="00B76566" w:rsidP="00432AD1">
      <w:pPr>
        <w:sectPr w:rsidR="00B76566" w:rsidRPr="00432AD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2AD1" w:rsidRPr="00432AD1" w:rsidRDefault="007A5495" w:rsidP="00432AD1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432AD1">
        <w:rPr>
          <w:sz w:val="24"/>
          <w:szCs w:val="24"/>
        </w:rPr>
        <w:lastRenderedPageBreak/>
        <w:t>Глава Катарбейс</w:t>
      </w:r>
      <w:r w:rsidR="00432AD1" w:rsidRPr="00432AD1">
        <w:rPr>
          <w:sz w:val="24"/>
          <w:szCs w:val="24"/>
        </w:rPr>
        <w:t>кого муниципального образования</w:t>
      </w:r>
      <w:r w:rsidR="00432AD1">
        <w:rPr>
          <w:sz w:val="24"/>
          <w:szCs w:val="24"/>
        </w:rPr>
        <w:tab/>
      </w:r>
      <w:r w:rsidR="00432AD1">
        <w:rPr>
          <w:sz w:val="24"/>
          <w:szCs w:val="24"/>
        </w:rPr>
        <w:tab/>
      </w:r>
      <w:r w:rsidR="00432AD1">
        <w:rPr>
          <w:sz w:val="24"/>
          <w:szCs w:val="24"/>
        </w:rPr>
        <w:tab/>
        <w:t>А.А.Криворотов</w:t>
      </w:r>
    </w:p>
    <w:p w:rsidR="007A5495" w:rsidRDefault="007A5495" w:rsidP="007A5495">
      <w:pPr>
        <w:pStyle w:val="1"/>
        <w:shd w:val="clear" w:color="auto" w:fill="auto"/>
        <w:spacing w:before="0" w:after="0" w:line="250" w:lineRule="exact"/>
        <w:jc w:val="left"/>
      </w:pPr>
      <w:r>
        <w:tab/>
      </w:r>
      <w:r>
        <w:tab/>
      </w:r>
      <w:r>
        <w:tab/>
      </w:r>
    </w:p>
    <w:sectPr w:rsidR="007A5495" w:rsidSect="00432AD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22" w:rsidRDefault="00E26722">
      <w:r>
        <w:separator/>
      </w:r>
    </w:p>
  </w:endnote>
  <w:endnote w:type="continuationSeparator" w:id="0">
    <w:p w:rsidR="00E26722" w:rsidRDefault="00E2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22" w:rsidRDefault="00E26722"/>
  </w:footnote>
  <w:footnote w:type="continuationSeparator" w:id="0">
    <w:p w:rsidR="00E26722" w:rsidRDefault="00E267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6566"/>
    <w:rsid w:val="002F0539"/>
    <w:rsid w:val="00432AD1"/>
    <w:rsid w:val="007A5495"/>
    <w:rsid w:val="00B76566"/>
    <w:rsid w:val="00E2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213838-E78B-461D-BFC5-294C897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115pt0pt">
    <w:name w:val="Основной текст (3) + 11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15pt0pt0">
    <w:name w:val="Основной текст (3) + 11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45pt0pt">
    <w:name w:val="Основной текст (3) + 4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45pt0pt0">
    <w:name w:val="Основной текст (3) + 4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</w:rPr>
  </w:style>
  <w:style w:type="character" w:customStyle="1" w:styleId="315pt0pt">
    <w:name w:val="Основной текст (3) + 1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315pt0pt0">
    <w:name w:val="Основной текст (3) + 1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MalgunGothic10pt0pt">
    <w:name w:val="Основной текст (3) + Malgun Gothic;10 pt;Интервал 0 pt"/>
    <w:basedOn w:val="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MalgunGothic0pt">
    <w:name w:val="Основной текст (3) + Malgun Gothic;Интервал 0 pt"/>
    <w:basedOn w:val="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5"/>
    <w:rPr>
      <w:rFonts w:ascii="Malgun Gothic" w:eastAsia="Malgun Gothic" w:hAnsi="Malgun Gothic" w:cs="Malgun Gothic"/>
      <w:b/>
      <w:bCs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i/>
      <w:iCs/>
      <w:spacing w:val="4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32A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A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Катарадм</cp:lastModifiedBy>
  <cp:revision>5</cp:revision>
  <cp:lastPrinted>2018-08-09T03:10:00Z</cp:lastPrinted>
  <dcterms:created xsi:type="dcterms:W3CDTF">2016-07-29T00:55:00Z</dcterms:created>
  <dcterms:modified xsi:type="dcterms:W3CDTF">2018-08-09T03:11:00Z</dcterms:modified>
</cp:coreProperties>
</file>