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20471">
      <w:pPr>
        <w:tabs>
          <w:tab w:val="left" w:pos="6750"/>
        </w:tabs>
        <w:rPr>
          <w:b/>
        </w:rPr>
      </w:pPr>
      <w:r>
        <w:t>от «</w:t>
      </w:r>
      <w:r w:rsidR="00C16FFD">
        <w:t>01</w:t>
      </w:r>
      <w:r w:rsidR="00120471">
        <w:t xml:space="preserve">» </w:t>
      </w:r>
      <w:r w:rsidR="00827094">
        <w:t xml:space="preserve">февраля </w:t>
      </w:r>
      <w:r>
        <w:t xml:space="preserve"> </w:t>
      </w:r>
      <w:r w:rsidR="00C16FFD">
        <w:t xml:space="preserve"> 2018</w:t>
      </w:r>
      <w:r w:rsidR="00120471">
        <w:t xml:space="preserve"> г.                                   </w:t>
      </w:r>
      <w:r w:rsidR="00120471">
        <w:rPr>
          <w:b/>
        </w:rPr>
        <w:t xml:space="preserve">№ </w:t>
      </w:r>
      <w:r w:rsidR="00C16FFD">
        <w:rPr>
          <w:b/>
        </w:rPr>
        <w:t>08</w:t>
      </w:r>
      <w:r w:rsidR="00120471">
        <w:tab/>
      </w:r>
    </w:p>
    <w:p w:rsidR="00120471" w:rsidRDefault="00120471" w:rsidP="00120471">
      <w:pPr>
        <w:rPr>
          <w:b/>
        </w:rPr>
      </w:pPr>
    </w:p>
    <w:p w:rsidR="000E1A87" w:rsidRDefault="00827094" w:rsidP="00CC7D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 утверждении Положения </w:t>
      </w:r>
    </w:p>
    <w:p w:rsidR="00120471" w:rsidRDefault="003F3802" w:rsidP="00120471">
      <w:pPr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="00120471">
        <w:rPr>
          <w:color w:val="000000"/>
        </w:rPr>
        <w:t>Об оплате труда</w:t>
      </w:r>
      <w:r w:rsidR="00120471" w:rsidRPr="00120471">
        <w:rPr>
          <w:color w:val="000000"/>
        </w:rPr>
        <w:t xml:space="preserve"> </w:t>
      </w:r>
      <w:r w:rsidR="00120471">
        <w:rPr>
          <w:color w:val="000000"/>
        </w:rPr>
        <w:t>работников</w:t>
      </w:r>
      <w:r w:rsidR="00120471">
        <w:t>, замещающих</w:t>
      </w:r>
    </w:p>
    <w:p w:rsidR="00120471" w:rsidRDefault="00120471" w:rsidP="00120471">
      <w:pPr>
        <w:shd w:val="clear" w:color="auto" w:fill="FFFFFF"/>
      </w:pP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120471" w:rsidRDefault="00120471" w:rsidP="00120471">
      <w:pPr>
        <w:shd w:val="clear" w:color="auto" w:fill="FFFFFF"/>
      </w:pPr>
      <w:r>
        <w:t xml:space="preserve">муниципальной </w:t>
      </w:r>
      <w:r w:rsidR="003F3802">
        <w:t>службы, и</w:t>
      </w:r>
      <w:r>
        <w:t xml:space="preserve"> вспомогательного </w:t>
      </w:r>
    </w:p>
    <w:p w:rsidR="00120471" w:rsidRDefault="00120471" w:rsidP="00120471">
      <w:pPr>
        <w:shd w:val="clear" w:color="auto" w:fill="FFFFFF"/>
      </w:pPr>
      <w:r>
        <w:t>персонала Катарбейского муниципального</w:t>
      </w:r>
    </w:p>
    <w:p w:rsidR="00120471" w:rsidRDefault="00120471" w:rsidP="00120471">
      <w:pPr>
        <w:shd w:val="clear" w:color="auto" w:fill="FFFFFF"/>
      </w:pPr>
      <w:r>
        <w:t>образования сельского поселения»</w:t>
      </w:r>
    </w:p>
    <w:p w:rsidR="00120471" w:rsidRDefault="00120471" w:rsidP="00120471">
      <w:pPr>
        <w:shd w:val="clear" w:color="auto" w:fill="FFFFFF"/>
      </w:pPr>
    </w:p>
    <w:p w:rsidR="00120471" w:rsidRDefault="00C33645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оплаты труда работников, замещающих должности, не являющиеся  должностями муниципальной службы и вспомогательного персонала администрации Катарбейского муниципального образования, в соответствии со ст.134 Трудового кодекса Российской</w:t>
      </w:r>
      <w:r w:rsidR="003F3802">
        <w:rPr>
          <w:rFonts w:ascii="Times New Roman" w:hAnsi="Times New Roman" w:cs="Times New Roman"/>
          <w:sz w:val="24"/>
          <w:szCs w:val="24"/>
        </w:rPr>
        <w:t xml:space="preserve"> Федерации, указом Губернатора И</w:t>
      </w:r>
      <w:r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CC7D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№192-уг от 19.10.2017 года «Об индексации размеров должностных окладов работников, замещающих должности, не являющиеся должностями  государственной гражданской службы Иркутской области, и вспомогательного персонала органов государственной власти Иркутской области», </w:t>
      </w:r>
      <w:r w:rsidR="00F77CF2">
        <w:rPr>
          <w:rFonts w:ascii="Times New Roman" w:hAnsi="Times New Roman" w:cs="Times New Roman"/>
          <w:sz w:val="24"/>
          <w:szCs w:val="24"/>
        </w:rPr>
        <w:t xml:space="preserve"> руководствуясь Уставом Катарбейского муниципального образования , администрация Катарбейского муниципального образования 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C16FFD" w:rsidRPr="00C16FFD" w:rsidRDefault="003F3802" w:rsidP="00BE118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Утвердить </w:t>
      </w:r>
      <w:r w:rsidR="00C16FFD">
        <w:rPr>
          <w:color w:val="000000"/>
        </w:rPr>
        <w:t xml:space="preserve">Положение </w:t>
      </w:r>
      <w:r>
        <w:rPr>
          <w:color w:val="000000"/>
        </w:rPr>
        <w:t>«О</w:t>
      </w:r>
      <w:r w:rsidR="00C16FFD">
        <w:rPr>
          <w:color w:val="000000"/>
        </w:rPr>
        <w:t>б оплате труда работников,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поселения»</w:t>
      </w:r>
    </w:p>
    <w:p w:rsidR="000E1A87" w:rsidRPr="00EB378B" w:rsidRDefault="00EB378B" w:rsidP="00C16FFD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t>Постановление №03 от 11 января  2016</w:t>
      </w:r>
      <w:r w:rsidR="00C16FFD">
        <w:t xml:space="preserve"> года «Об оплате </w:t>
      </w:r>
      <w:r>
        <w:t xml:space="preserve"> труда </w:t>
      </w:r>
      <w:r w:rsidR="00C16FFD">
        <w:t>работников, замещающих должности, не являющиеся должностями муниципальной службы</w:t>
      </w:r>
      <w:r w:rsidR="003F3802">
        <w:t>,</w:t>
      </w:r>
      <w:r w:rsidR="00C16FFD">
        <w:t xml:space="preserve"> и вспомогательного персонала Катарбейского муниципального образования сельского поселения» считать утратившим силу.</w:t>
      </w:r>
    </w:p>
    <w:p w:rsidR="00EB378B" w:rsidRPr="00C16FFD" w:rsidRDefault="00EB378B" w:rsidP="00C16FFD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t>Постановление №63 от 27 сентября   2017 года «О внесении изменений и дополнений  в постановление №03 от 11.01.2016 года Об оплате труда  работников, замещающих должности, не являющиеся должностями муниципальной службы</w:t>
      </w:r>
      <w:r w:rsidR="003F3802">
        <w:t xml:space="preserve">, </w:t>
      </w:r>
      <w:r>
        <w:t xml:space="preserve"> и вспомогательного персонала Катарбейского муниципального образования сельского поселения» считать утратившим силу</w:t>
      </w:r>
    </w:p>
    <w:p w:rsidR="00CC7D5D" w:rsidRDefault="00CC7D5D" w:rsidP="00CC7D5D">
      <w:pPr>
        <w:pStyle w:val="a3"/>
        <w:numPr>
          <w:ilvl w:val="0"/>
          <w:numId w:val="3"/>
        </w:numPr>
        <w:jc w:val="both"/>
      </w:pPr>
      <w:r>
        <w:t>Настоящее Постановление распространяется на</w:t>
      </w:r>
      <w:r w:rsidR="00C16FFD">
        <w:t xml:space="preserve"> правоотношения,  возникшие с 01</w:t>
      </w:r>
      <w:r>
        <w:t xml:space="preserve"> </w:t>
      </w:r>
      <w:r w:rsidR="00EB378B">
        <w:t>января</w:t>
      </w:r>
      <w:r w:rsidR="00C16FFD">
        <w:t xml:space="preserve"> </w:t>
      </w:r>
      <w:r>
        <w:t xml:space="preserve"> 2018 года.</w:t>
      </w:r>
    </w:p>
    <w:p w:rsidR="00CC7D5D" w:rsidRDefault="00CC7D5D" w:rsidP="00CC7D5D">
      <w:pPr>
        <w:pStyle w:val="a3"/>
        <w:numPr>
          <w:ilvl w:val="0"/>
          <w:numId w:val="3"/>
        </w:numPr>
        <w:jc w:val="both"/>
      </w:pPr>
      <w:r>
        <w:t>Опубликовать настоящее Постановление в «Вестнике Катарбейского сельского поселения»</w:t>
      </w:r>
    </w:p>
    <w:p w:rsidR="00CC7D5D" w:rsidRDefault="00CC7D5D" w:rsidP="00CC7D5D">
      <w:pPr>
        <w:jc w:val="both"/>
      </w:pPr>
    </w:p>
    <w:p w:rsidR="00CC7D5D" w:rsidRDefault="00CC7D5D" w:rsidP="00CC7D5D">
      <w:pPr>
        <w:jc w:val="both"/>
      </w:pPr>
    </w:p>
    <w:p w:rsidR="000E1A87" w:rsidRDefault="000E1A87" w:rsidP="00CC7D5D">
      <w:pPr>
        <w:jc w:val="both"/>
      </w:pPr>
    </w:p>
    <w:p w:rsidR="000E1A87" w:rsidRDefault="000E1A87" w:rsidP="000E1A87">
      <w:pPr>
        <w:jc w:val="both"/>
      </w:pPr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Постановлением главы Катарбейского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Муниципального образования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администрации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   № 08  «01</w:t>
      </w:r>
      <w:r w:rsidRPr="009F73FC">
        <w:rPr>
          <w:b/>
          <w:bCs/>
        </w:rPr>
        <w:t xml:space="preserve">» </w:t>
      </w:r>
      <w:r w:rsidR="007C6864">
        <w:rPr>
          <w:b/>
          <w:bCs/>
        </w:rPr>
        <w:t>февраля     2018</w:t>
      </w:r>
      <w:r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right"/>
        <w:rPr>
          <w:b/>
          <w:bCs/>
        </w:rPr>
      </w:pPr>
      <w:bookmarkStart w:id="0" w:name="_GoBack"/>
      <w:bookmarkEnd w:id="0"/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Об оплате труда работников, замещающих должности, не являющиеся должностями муниципальной службы</w:t>
      </w:r>
      <w:r w:rsidR="003F3802">
        <w:rPr>
          <w:b/>
          <w:bCs/>
        </w:rPr>
        <w:t xml:space="preserve">, </w:t>
      </w:r>
      <w:r w:rsidRPr="009F73FC">
        <w:rPr>
          <w:b/>
          <w:bCs/>
        </w:rPr>
        <w:t xml:space="preserve"> и вспомогательного персонала Катарбейского муниципального образования сельского поселения</w:t>
      </w:r>
    </w:p>
    <w:p w:rsidR="009F73FC" w:rsidRPr="009F73FC" w:rsidRDefault="009F73FC" w:rsidP="009F73FC"/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1. Общие положения</w:t>
      </w:r>
    </w:p>
    <w:p w:rsidR="009F73FC" w:rsidRPr="009F73FC" w:rsidRDefault="009F73FC" w:rsidP="009F73FC"/>
    <w:p w:rsidR="009F73FC" w:rsidRPr="009F73FC" w:rsidRDefault="009F73FC" w:rsidP="009F73FC">
      <w:pPr>
        <w:ind w:firstLine="540"/>
        <w:jc w:val="both"/>
      </w:pPr>
      <w:r w:rsidRPr="009F73FC">
        <w:t xml:space="preserve">Настоящее Положение устанавливает оплату труда и порядок формирования фонда оплаты труда работникам,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           </w:t>
      </w:r>
    </w:p>
    <w:p w:rsidR="009F73FC" w:rsidRPr="009F73FC" w:rsidRDefault="009F73FC" w:rsidP="009F73FC">
      <w:pPr>
        <w:ind w:firstLine="540"/>
        <w:jc w:val="both"/>
      </w:pPr>
      <w:r w:rsidRPr="009F73FC">
        <w:t>Под вспомогательным персоналом муниципального образования (далее – вспомогательный персонал) в целях настоящего постановления понимаются лица, работающие в Катарбейском муниципальном образовании сельского поселения и не являющиеся муниципальными служащими муниципального образования или работниками, указанными в пункте 2 настоящего постановления.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2. Оплата труда и порядок формирования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фонда оплаты труда работников, замещающих должности,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>не являющиеся должностями муниципальной службы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1. Оплата труда работников, замещающих должности, не являющиеся должностями муниципальной службы Катарбейского муниципального образования сельского поселения, состоит из месячного должностного оклада (далее – должностной оклад),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 w:rsidRPr="009F73FC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019"/>
      </w:tblGrid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Наименование должности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Размер должностного оклада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Главный бухгалтер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5589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Делопроизводитель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2034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Инспектор ВУС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2344</w:t>
            </w:r>
          </w:p>
        </w:tc>
      </w:tr>
    </w:tbl>
    <w:p w:rsidR="009F73FC" w:rsidRPr="009F73FC" w:rsidRDefault="009F73FC" w:rsidP="009F73FC">
      <w:pPr>
        <w:ind w:firstLine="540"/>
        <w:jc w:val="both"/>
      </w:pPr>
      <w:r w:rsidRPr="009F73FC">
        <w:t>3. Служащим производятся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4) ежемесячная процентная надбавка к должностному окладу за работу со сведениями,      составляющими государственную тайну,- в размере и порядке, определяемых в соответствии с       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5)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6)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7)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8)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4. Районные коэффициенты и процентные надбавки к должностному окладу, ежемесячные иные дополнительные выплаты служащим, за работу в районах Крайнего Севера и приравненных к ним местностям, в южных районах Иркутской области,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5. При формировании фонда оплаты труда служащим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12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 в размере 2 должностных         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3) ежемесячная надбавка за сложность, напряженность и высокие достижения в труде и ежемесячной процентной надбавки к должностному окладу за работу со сведениями,      составляющими государственную тайну - в размере 10 должностных окладов; </w:t>
      </w:r>
    </w:p>
    <w:p w:rsidR="009F73FC" w:rsidRPr="009F73FC" w:rsidRDefault="009F73FC" w:rsidP="009F73FC">
      <w:pPr>
        <w:ind w:firstLine="540"/>
        <w:jc w:val="both"/>
      </w:pPr>
      <w:r w:rsidRPr="009F73FC">
        <w:t>4) премий по результатам работы – в размере 3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5) материальной помощи – в размере 2 должностных окладов;   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 xml:space="preserve">3. Оплата труда и порядок формирования фонда оплаты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труда вспомогательного персонала</w:t>
      </w:r>
    </w:p>
    <w:p w:rsidR="009F73FC" w:rsidRPr="009F73FC" w:rsidRDefault="009F73FC" w:rsidP="009F73FC">
      <w:pPr>
        <w:ind w:left="708" w:hanging="708"/>
        <w:rPr>
          <w:sz w:val="16"/>
          <w:szCs w:val="16"/>
        </w:rPr>
      </w:pPr>
      <w:r w:rsidRPr="009F73FC">
        <w:t xml:space="preserve"> </w:t>
      </w:r>
    </w:p>
    <w:p w:rsidR="009F73FC" w:rsidRPr="009F73FC" w:rsidRDefault="009F73FC" w:rsidP="009F73FC">
      <w:pPr>
        <w:ind w:firstLine="540"/>
        <w:jc w:val="both"/>
      </w:pPr>
      <w:r w:rsidRPr="009F73FC">
        <w:t>1. Оплата труда вспомогательного персонала Катарбейского муниципального образования состоит из должностного оклада,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36"/>
      </w:tblGrid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Наименование квалификационного разряда в соответствии с ЕТС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Размер должностного</w:t>
            </w:r>
          </w:p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оклада, руб.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1 квалификационный разряд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2199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2198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2304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4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2509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5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2680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6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2972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7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3268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8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3592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№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Размеры должностных окладов (руб.)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3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>
              <w:t>2510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9F73FC" w:rsidRPr="009F73FC" w:rsidRDefault="009F73FC" w:rsidP="009F73FC">
      <w:pPr>
        <w:ind w:firstLine="540"/>
        <w:jc w:val="both"/>
      </w:pPr>
      <w:r w:rsidRPr="009F73FC">
        <w:t>3.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4. К должностному окладу водителей автотранспорта муниципального образования, применять повышающий коэффициент в размере до 1,3 учитывая характер работы, связанной с риском и повышенной ответственностью за жизнь и здоровье людей.</w:t>
      </w:r>
    </w:p>
    <w:p w:rsidR="009F73FC" w:rsidRPr="009F73FC" w:rsidRDefault="009F73FC" w:rsidP="009F73FC">
      <w:pPr>
        <w:ind w:firstLine="540"/>
        <w:jc w:val="both"/>
      </w:pPr>
      <w:r w:rsidRPr="009F73FC">
        <w:t>5. Производить работникам и вспомогательному персоналу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1) ежемесячное денежное поощрение – в размере 1 должностного оклада (тарифной ставки); 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процентная надбавка к должностному окладу за работу со сведениями, составляющими государственную тайну - в размере и порядке, определяемых в соответствии с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– в размере от 50 до 100 процентов должностного оклада (тарифной ставки);</w:t>
      </w:r>
    </w:p>
    <w:p w:rsidR="009F73FC" w:rsidRPr="009F73FC" w:rsidRDefault="009F73FC" w:rsidP="009F73FC">
      <w:pPr>
        <w:ind w:firstLine="540"/>
        <w:jc w:val="both"/>
      </w:pPr>
      <w:r w:rsidRPr="009F73FC">
        <w:t>4)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7)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6. Производить водителям автотранспорта, доплату за каждый час работы в ночное время в размере 30% тарифной ставки.</w:t>
      </w:r>
    </w:p>
    <w:p w:rsidR="009F73FC" w:rsidRPr="009F73FC" w:rsidRDefault="009F73FC" w:rsidP="009F73FC">
      <w:pPr>
        <w:ind w:firstLine="540"/>
        <w:jc w:val="both"/>
      </w:pPr>
      <w:r w:rsidRPr="009F73FC">
        <w:t>7.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4 настоящего постановления.</w:t>
      </w:r>
    </w:p>
    <w:p w:rsidR="009F73FC" w:rsidRPr="009F73FC" w:rsidRDefault="009F73FC" w:rsidP="009F73FC">
      <w:pPr>
        <w:ind w:firstLine="540"/>
        <w:jc w:val="both"/>
      </w:pPr>
      <w:r w:rsidRPr="009F73FC">
        <w:t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9. Установить, что при формировании фонда оплаты труда работников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Ежемесячного денежного поощрения – в размере 12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– в размере 10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3) премий по результатам работы – в размере 3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4) 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материальной помощи – в размере 2 должностных окладов (тарифных ставок).</w:t>
      </w:r>
    </w:p>
    <w:p w:rsidR="009F73FC" w:rsidRPr="009F73FC" w:rsidRDefault="009F73FC" w:rsidP="009F73FC">
      <w:pPr>
        <w:ind w:firstLine="540"/>
        <w:jc w:val="both"/>
      </w:pPr>
      <w:r w:rsidRPr="009F73FC">
        <w:t>10.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</w:t>
      </w:r>
    </w:p>
    <w:p w:rsidR="009F73FC" w:rsidRPr="009F73FC" w:rsidRDefault="009F73FC" w:rsidP="009F73FC">
      <w:pPr>
        <w:jc w:val="both"/>
      </w:pPr>
      <w:r w:rsidRPr="009F73FC">
        <w:t>Севера и приравненных к ним местностях, в южных районах Иркутской области в соответствии с</w:t>
      </w:r>
    </w:p>
    <w:p w:rsidR="009F73FC" w:rsidRPr="009F73FC" w:rsidRDefault="009F73FC" w:rsidP="009F73FC">
      <w:pPr>
        <w:jc w:val="both"/>
      </w:pPr>
      <w:r w:rsidRPr="009F73FC">
        <w:t xml:space="preserve"> действующих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11. Финансирование расходов, связанных с реализацией настоящего постановления, осуществлять в пределах средств на оплату труда, предусмотренных бюджетом муниципального образования на очередной финансовый год.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4. Размер, порядок установления и выплаты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ежемесячной надбавки за выслугу лет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1.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p w:rsidR="009F73FC" w:rsidRPr="009F73FC" w:rsidRDefault="009F73FC" w:rsidP="009F73FC">
      <w:pPr>
        <w:ind w:left="708" w:hanging="708"/>
      </w:pPr>
      <w:r w:rsidRPr="009F73FC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240"/>
      </w:tblGrid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Стаж   работы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Размер (в процентах к должностному окладу)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1 до 5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10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5 до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20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30</w:t>
            </w:r>
          </w:p>
        </w:tc>
      </w:tr>
    </w:tbl>
    <w:p w:rsidR="009F73FC" w:rsidRPr="009F73FC" w:rsidRDefault="009F73FC" w:rsidP="009F73FC">
      <w:pPr>
        <w:ind w:left="708" w:hanging="708"/>
        <w:rPr>
          <w:vertAlign w:val="superscript"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2. В стаж работы служащего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работникам, замещающих должности, не являющиеся должностями муниципальной службы.</w:t>
      </w:r>
    </w:p>
    <w:p w:rsidR="009F73FC" w:rsidRPr="009F73FC" w:rsidRDefault="009F73FC" w:rsidP="009F73FC">
      <w:pPr>
        <w:ind w:firstLine="540"/>
        <w:jc w:val="both"/>
      </w:pPr>
      <w:r w:rsidRPr="009F73FC">
        <w:t>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4.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5.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6. Ответственность за своевременный пересмотр размера ежемесячной надбавки за выслугу лет возлагается на кадровую службу администрации Катарбейского муниципального образования.</w:t>
      </w:r>
    </w:p>
    <w:p w:rsidR="009F73FC" w:rsidRPr="009F73FC" w:rsidRDefault="009F73FC" w:rsidP="009F73FC">
      <w:pPr>
        <w:ind w:firstLine="540"/>
        <w:jc w:val="both"/>
      </w:pPr>
      <w:r w:rsidRPr="009F73FC">
        <w:t>7. Назначение ежемесячной надбавки за выслугу лет оформляется соответствующим правовым актом.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lastRenderedPageBreak/>
        <w:t xml:space="preserve">                                                                                            </w:t>
      </w:r>
      <w:r w:rsidRPr="009F73FC">
        <w:rPr>
          <w:b/>
          <w:bCs/>
        </w:rPr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Постановлением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Катарбейского Муниципального образования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сельского поселения           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>
        <w:rPr>
          <w:b/>
          <w:bCs/>
        </w:rPr>
        <w:t>№ 08 «01</w:t>
      </w:r>
      <w:r w:rsidRPr="009F73FC">
        <w:rPr>
          <w:b/>
          <w:bCs/>
        </w:rPr>
        <w:t>»</w:t>
      </w:r>
      <w:r>
        <w:rPr>
          <w:b/>
          <w:bCs/>
        </w:rPr>
        <w:t xml:space="preserve"> февраля 2018</w:t>
      </w:r>
      <w:r w:rsidRPr="009F73FC">
        <w:rPr>
          <w:b/>
          <w:bCs/>
        </w:rPr>
        <w:t xml:space="preserve"> г.  </w:t>
      </w:r>
      <w:r w:rsidRPr="009F73FC">
        <w:rPr>
          <w:b/>
          <w:bCs/>
        </w:rPr>
        <w:br/>
        <w:t xml:space="preserve">                                                                                   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выплаты ежемесячной надбавки за сложность, напряженность и высокие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</w:t>
      </w:r>
      <w:r w:rsidRPr="009F73FC">
        <w:rPr>
          <w:b/>
          <w:bCs/>
        </w:rPr>
        <w:t xml:space="preserve">. </w:t>
      </w:r>
      <w:r w:rsidRPr="009F73FC">
        <w:t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 муниципального образования, замещающим должности, не являющиеся должностями муниципальной службы Катарбейского муниципального образования сельского поселения, и вспомогательного персонала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 в пределах размеров, установленных постановлением главы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9F73FC" w:rsidRPr="009F73FC" w:rsidRDefault="009F73FC" w:rsidP="009F73FC">
      <w:pPr>
        <w:ind w:firstLine="540"/>
        <w:jc w:val="both"/>
      </w:pPr>
      <w:r w:rsidRPr="009F73FC">
        <w:t>Надбавка носит срочный и персонифицированный характер и устанавливается на кратковременный (месяц) либо длительный период. Надбавка выплачивается пропорционально отработанному времени. Размер надбавки определяется постановлением главы Катарбейского муниципального образования сельского поселения (далее- главой муниципального образования).</w:t>
      </w:r>
    </w:p>
    <w:p w:rsidR="009F73FC" w:rsidRPr="009F73FC" w:rsidRDefault="009F73FC" w:rsidP="009F73FC">
      <w:pPr>
        <w:ind w:firstLine="540"/>
        <w:jc w:val="both"/>
      </w:pPr>
      <w:r w:rsidRPr="009F73FC">
        <w:t>3.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F73FC" w:rsidRPr="009F73FC" w:rsidRDefault="009F73FC" w:rsidP="009F73FC">
      <w:pPr>
        <w:ind w:firstLine="540"/>
        <w:jc w:val="both"/>
      </w:pPr>
      <w:r w:rsidRPr="009F73FC">
        <w:t>1) профессионального, компетентного и качественного выполнения должностных обязанностей;</w:t>
      </w:r>
    </w:p>
    <w:p w:rsidR="009F73FC" w:rsidRPr="009F73FC" w:rsidRDefault="009F73FC" w:rsidP="009F73FC">
      <w:pPr>
        <w:ind w:firstLine="540"/>
        <w:jc w:val="both"/>
      </w:pPr>
      <w:r w:rsidRPr="009F73FC">
        <w:t>2) своевременного и качественного выполнения планов работы;</w:t>
      </w:r>
    </w:p>
    <w:p w:rsidR="009F73FC" w:rsidRPr="009F73FC" w:rsidRDefault="009F73FC" w:rsidP="009F73FC">
      <w:pPr>
        <w:ind w:firstLine="540"/>
        <w:jc w:val="both"/>
      </w:pPr>
      <w:r w:rsidRPr="009F73FC">
        <w:t>3) соблюдение трудовой дисциплины.</w:t>
      </w:r>
    </w:p>
    <w:p w:rsidR="009F73FC" w:rsidRPr="009F73FC" w:rsidRDefault="009F73FC" w:rsidP="009F73FC">
      <w:pPr>
        <w:ind w:firstLine="540"/>
        <w:jc w:val="both"/>
      </w:pPr>
      <w:r w:rsidRPr="009F73FC">
        <w:t>Единовременная премия выплачивается за выполнение заданий особой важности и сложности.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максимальным размером не ограничивается.</w:t>
      </w:r>
    </w:p>
    <w:p w:rsidR="009F73FC" w:rsidRPr="009F73FC" w:rsidRDefault="009F73FC" w:rsidP="009F73FC">
      <w:pPr>
        <w:ind w:firstLine="540"/>
        <w:jc w:val="both"/>
      </w:pPr>
      <w:r w:rsidRPr="009F73FC">
        <w:t>Размер премии определяется главой Катарбейского муниципального образования сельского поселения. Выплата премии производится по результатам работы за месяц, квартал, год.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9F73FC" w:rsidRPr="009F73FC" w:rsidRDefault="009F73FC" w:rsidP="009F73FC">
      <w:pPr>
        <w:ind w:firstLine="540"/>
        <w:jc w:val="both"/>
      </w:pPr>
      <w:r w:rsidRPr="009F73FC">
        <w:t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в соответствии с действующим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5. 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9F73FC" w:rsidRPr="009F73FC" w:rsidRDefault="009F73FC" w:rsidP="009F73FC">
      <w:pPr>
        <w:ind w:firstLine="540"/>
        <w:jc w:val="both"/>
      </w:pPr>
      <w:r w:rsidRPr="009F73FC"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 помощь может быть оказана членом его семьи.</w:t>
      </w:r>
    </w:p>
    <w:p w:rsidR="009F73FC" w:rsidRPr="009F73FC" w:rsidRDefault="009F73FC" w:rsidP="009F73FC">
      <w:pPr>
        <w:ind w:firstLine="540"/>
        <w:jc w:val="both"/>
      </w:pPr>
      <w:r w:rsidRPr="009F73FC"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9F73FC" w:rsidRPr="009F73FC" w:rsidRDefault="009F73FC" w:rsidP="009F73FC">
      <w:pPr>
        <w:ind w:firstLine="540"/>
        <w:jc w:val="both"/>
      </w:pPr>
      <w:r w:rsidRPr="009F73FC"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9F73FC" w:rsidRPr="009F73FC" w:rsidRDefault="009F73FC" w:rsidP="009F73FC">
      <w:pPr>
        <w:ind w:firstLine="540"/>
        <w:jc w:val="both"/>
      </w:pPr>
      <w:r w:rsidRPr="009F73FC"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ставок).</w:t>
      </w:r>
    </w:p>
    <w:p w:rsidR="009F73FC" w:rsidRPr="009F73FC" w:rsidRDefault="009F73FC" w:rsidP="009F73FC">
      <w:pPr>
        <w:jc w:val="both"/>
      </w:pPr>
      <w:r w:rsidRPr="009F73FC">
        <w:t xml:space="preserve"> 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r w:rsidRPr="009F73FC">
        <w:t xml:space="preserve"> Глава Катарбейского </w:t>
      </w:r>
    </w:p>
    <w:p w:rsidR="009F73FC" w:rsidRPr="009F73FC" w:rsidRDefault="009F73FC" w:rsidP="009F73FC">
      <w:r w:rsidRPr="009F73FC">
        <w:t>муниципального образования                                                                     А.А. Криворотов</w:t>
      </w:r>
    </w:p>
    <w:p w:rsidR="009F73FC" w:rsidRPr="009F73FC" w:rsidRDefault="009F73FC" w:rsidP="009F73FC">
      <w:r w:rsidRPr="009F73FC">
        <w:t xml:space="preserve">                                                               </w:t>
      </w:r>
    </w:p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lastRenderedPageBreak/>
        <w:t xml:space="preserve">Утверждено       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Постановлением главы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>
        <w:rPr>
          <w:b/>
          <w:bCs/>
        </w:rPr>
        <w:t>№ 08 «01</w:t>
      </w:r>
      <w:r w:rsidRPr="009F73FC">
        <w:rPr>
          <w:b/>
          <w:bCs/>
        </w:rPr>
        <w:t xml:space="preserve">» </w:t>
      </w:r>
      <w:r>
        <w:rPr>
          <w:b/>
          <w:bCs/>
        </w:rPr>
        <w:t>февраля    2018</w:t>
      </w:r>
      <w:r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единовременной выплаты при предоставлении ежегодного оплачиваемого отпуска работникам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</w:t>
      </w:r>
    </w:p>
    <w:p w:rsidR="009F73FC" w:rsidRPr="009F73FC" w:rsidRDefault="009F73FC" w:rsidP="009F73FC">
      <w:pPr>
        <w:ind w:firstLine="540"/>
        <w:jc w:val="both"/>
      </w:pPr>
      <w:r w:rsidRPr="009F73FC">
        <w:t>1. Настоящее Положения определяет порядок единовременной выплаты при предоставлении ежегодного оплачиваемого отпуска (далее – единовременная выплата) работником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вспомогательному персоналу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3. Размер единовременной выплаты составляет одно ежемесячное денежное содержание.</w:t>
      </w:r>
    </w:p>
    <w:p w:rsidR="009F73FC" w:rsidRPr="009F73FC" w:rsidRDefault="009F73FC" w:rsidP="009F73FC">
      <w:pPr>
        <w:ind w:firstLine="540"/>
        <w:jc w:val="both"/>
      </w:pPr>
      <w:r w:rsidRPr="009F73FC"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предоставления ежегодного оплачиваемого отпуска в полном объеме;</w:t>
      </w:r>
    </w:p>
    <w:p w:rsidR="009F73FC" w:rsidRPr="009F73FC" w:rsidRDefault="009F73FC" w:rsidP="009F73FC">
      <w:pPr>
        <w:ind w:firstLine="540"/>
        <w:jc w:val="both"/>
      </w:pPr>
      <w:r w:rsidRPr="009F73FC"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F73FC" w:rsidRPr="009F73FC" w:rsidRDefault="009F73FC" w:rsidP="009F73FC">
      <w:pPr>
        <w:ind w:firstLine="540"/>
        <w:jc w:val="both"/>
      </w:pPr>
      <w:r w:rsidRPr="009F73FC"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9F73FC" w:rsidRPr="009F73FC" w:rsidRDefault="009F73FC" w:rsidP="009F73FC">
      <w:pPr>
        <w:ind w:firstLine="540"/>
        <w:jc w:val="both"/>
      </w:pPr>
      <w:r w:rsidRPr="009F73FC"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отпуск.</w:t>
      </w:r>
    </w:p>
    <w:p w:rsidR="009F73FC" w:rsidRPr="009F73FC" w:rsidRDefault="009F73FC" w:rsidP="009F73FC">
      <w:pPr>
        <w:ind w:firstLine="540"/>
        <w:jc w:val="both"/>
      </w:pPr>
      <w:r w:rsidRPr="009F73FC">
        <w:t>6. Единовременная выплата производится пропорционально отработанному времени при увольнении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предоставление работнику неиспользованного отпуска с последующим его увольнением;</w:t>
      </w:r>
    </w:p>
    <w:p w:rsidR="009F73FC" w:rsidRPr="009F73FC" w:rsidRDefault="009F73FC" w:rsidP="009F73FC">
      <w:pPr>
        <w:ind w:firstLine="540"/>
        <w:jc w:val="both"/>
      </w:pPr>
      <w:r w:rsidRPr="009F73FC">
        <w:t>2) выплаты работнику денежной компенсации за неиспользованный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  <w:r w:rsidRPr="009F73FC">
        <w:t>Глава Катарбейского</w:t>
      </w:r>
    </w:p>
    <w:p w:rsidR="009F73FC" w:rsidRPr="009F73FC" w:rsidRDefault="009F73FC" w:rsidP="009F73FC">
      <w:pPr>
        <w:jc w:val="both"/>
      </w:pPr>
      <w:r w:rsidRPr="009F73FC">
        <w:t xml:space="preserve"> Муниципального образования                                                                                А.А. Криворотов</w:t>
      </w:r>
    </w:p>
    <w:p w:rsidR="009F73FC" w:rsidRP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rPr>
          <w:b/>
          <w:bCs/>
        </w:rPr>
      </w:pPr>
      <w:r w:rsidRPr="009F73FC">
        <w:rPr>
          <w:b/>
          <w:bCs/>
        </w:rPr>
        <w:lastRenderedPageBreak/>
        <w:t xml:space="preserve">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Постановлением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>
        <w:rPr>
          <w:b/>
          <w:bCs/>
        </w:rPr>
        <w:t>№ 08 «01</w:t>
      </w:r>
      <w:r w:rsidRPr="009F73FC">
        <w:rPr>
          <w:b/>
          <w:bCs/>
        </w:rPr>
        <w:t xml:space="preserve">» </w:t>
      </w:r>
      <w:r>
        <w:rPr>
          <w:b/>
          <w:bCs/>
        </w:rPr>
        <w:t xml:space="preserve">февраля    2018 </w:t>
      </w:r>
      <w:r w:rsidRPr="009F73FC">
        <w:rPr>
          <w:b/>
          <w:bCs/>
        </w:rPr>
        <w:t xml:space="preserve">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ПРАВИЛА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исчисления стажа работы, дающего право работникам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замещающим должности, не являющиеся должностями муниципальной службы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на установление ежемесячной надбавки за выслугу лет.</w:t>
      </w:r>
    </w:p>
    <w:p w:rsidR="009F73FC" w:rsidRPr="009F73FC" w:rsidRDefault="009F73FC" w:rsidP="009F73FC">
      <w:pPr>
        <w:jc w:val="both"/>
      </w:pPr>
      <w:r w:rsidRPr="009F73FC">
        <w:t>1. Настоящие Правило определяют порядок исчисления стажа работы, дающего право работником Катарбейского муниципального образования сельского поселения, замещающим должности, не являющиеся должностями муниципальной службы Катарбейского муниципального образования сельского поселения (далее – Работник), на установление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выслугу лет устанавливается к должностному окладу по основной занимаемой должности в размерах, установленных постановлением главы Катарбейского муниципального образования сельского поселения</w:t>
      </w:r>
    </w:p>
    <w:p w:rsidR="009F73FC" w:rsidRPr="009F73FC" w:rsidRDefault="009F73FC" w:rsidP="009F73FC">
      <w:pPr>
        <w:ind w:firstLine="540"/>
        <w:jc w:val="both"/>
      </w:pPr>
      <w:r w:rsidRPr="009F73FC"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 государственной службы и иных периодов замещения должностей, включаемых (засчитываемых) в стаж государственной гражданской службы в Российской Федерации для установления государственным 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года № 1532.</w:t>
      </w:r>
    </w:p>
    <w:p w:rsidR="009F73FC" w:rsidRPr="009F73FC" w:rsidRDefault="009F73FC" w:rsidP="009F73FC">
      <w:pPr>
        <w:ind w:firstLine="540"/>
        <w:jc w:val="both"/>
      </w:pPr>
      <w:r w:rsidRPr="009F73FC">
        <w:t>4.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9F73FC" w:rsidRPr="009F73FC" w:rsidRDefault="009F73FC" w:rsidP="009F73FC">
      <w:pPr>
        <w:ind w:firstLine="540"/>
        <w:jc w:val="both"/>
      </w:pPr>
      <w:r w:rsidRPr="009F73FC"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Если у работника право на назначение или повышение размера ежемесячной надбавки за выслугу лет наступило в период командировки, исполнения государственных обязанностей, при переподготовке или повышения квалификации с отрывом от работы и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право, и производится соответствующий перерасчет среднего заработка.</w:t>
      </w:r>
    </w:p>
    <w:p w:rsidR="009F73FC" w:rsidRPr="009F73FC" w:rsidRDefault="009F73FC" w:rsidP="009F73FC">
      <w:pPr>
        <w:ind w:firstLine="540"/>
        <w:jc w:val="both"/>
      </w:pPr>
      <w:r w:rsidRPr="009F73FC">
        <w:t>7.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законодательством.</w:t>
      </w:r>
    </w:p>
    <w:p w:rsidR="009F73FC" w:rsidRDefault="009F73FC" w:rsidP="009F73FC">
      <w:pPr>
        <w:ind w:firstLine="540"/>
        <w:jc w:val="both"/>
      </w:pPr>
      <w:r w:rsidRPr="009F73FC">
        <w:t xml:space="preserve">8. Ответственность за своевременный пересмотр размера ежемесячной надбавки за выслугу лет возлагается на главу Катарбейского муниципального </w:t>
      </w:r>
      <w:r>
        <w:t>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 xml:space="preserve">Глава Катарбейского </w:t>
      </w:r>
    </w:p>
    <w:p w:rsidR="00552B17" w:rsidRPr="009F73FC" w:rsidRDefault="009F73FC" w:rsidP="009F73FC">
      <w:r w:rsidRPr="009F73FC">
        <w:t>Муниципального образо</w:t>
      </w:r>
      <w:r>
        <w:t xml:space="preserve">вании </w:t>
      </w:r>
      <w:r>
        <w:tab/>
        <w:t xml:space="preserve">            А.А. Криворотов.</w:t>
      </w:r>
    </w:p>
    <w:sectPr w:rsidR="00552B17" w:rsidRPr="009F73FC" w:rsidSect="009F73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8C" w:rsidRDefault="0045248C" w:rsidP="00BA3472">
      <w:r>
        <w:separator/>
      </w:r>
    </w:p>
  </w:endnote>
  <w:endnote w:type="continuationSeparator" w:id="0">
    <w:p w:rsidR="0045248C" w:rsidRDefault="0045248C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8C" w:rsidRDefault="0045248C" w:rsidP="00BA3472">
      <w:r>
        <w:separator/>
      </w:r>
    </w:p>
  </w:footnote>
  <w:footnote w:type="continuationSeparator" w:id="0">
    <w:p w:rsidR="0045248C" w:rsidRDefault="0045248C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D01DC"/>
    <w:rsid w:val="000E1A87"/>
    <w:rsid w:val="00120471"/>
    <w:rsid w:val="0013482E"/>
    <w:rsid w:val="00166B70"/>
    <w:rsid w:val="003F3802"/>
    <w:rsid w:val="00434FDE"/>
    <w:rsid w:val="0045248C"/>
    <w:rsid w:val="00552B17"/>
    <w:rsid w:val="00685B99"/>
    <w:rsid w:val="00716420"/>
    <w:rsid w:val="007333C9"/>
    <w:rsid w:val="007B6483"/>
    <w:rsid w:val="007C6864"/>
    <w:rsid w:val="007F7DE1"/>
    <w:rsid w:val="00827094"/>
    <w:rsid w:val="0085152A"/>
    <w:rsid w:val="008C1E04"/>
    <w:rsid w:val="009C1259"/>
    <w:rsid w:val="009F73FC"/>
    <w:rsid w:val="00AD0A15"/>
    <w:rsid w:val="00B21147"/>
    <w:rsid w:val="00BA3472"/>
    <w:rsid w:val="00BD4AF8"/>
    <w:rsid w:val="00BE118A"/>
    <w:rsid w:val="00C16FFD"/>
    <w:rsid w:val="00C33645"/>
    <w:rsid w:val="00CC7D5D"/>
    <w:rsid w:val="00EB378B"/>
    <w:rsid w:val="00F45068"/>
    <w:rsid w:val="00F77CF2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E828-4460-4ACA-80D3-80B6F18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15</cp:revision>
  <cp:lastPrinted>2018-02-14T06:40:00Z</cp:lastPrinted>
  <dcterms:created xsi:type="dcterms:W3CDTF">2017-11-21T06:36:00Z</dcterms:created>
  <dcterms:modified xsi:type="dcterms:W3CDTF">2018-02-14T06:40:00Z</dcterms:modified>
</cp:coreProperties>
</file>