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CD8" w:rsidRPr="002F4CD8" w:rsidRDefault="002F4CD8" w:rsidP="002F4CD8">
      <w:pPr>
        <w:tabs>
          <w:tab w:val="left" w:pos="8820"/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F4CD8" w:rsidRPr="002F4CD8" w:rsidRDefault="002F4CD8" w:rsidP="002F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2F4CD8" w:rsidRPr="002F4CD8" w:rsidRDefault="002F4CD8" w:rsidP="002F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КАТАРБЕЙСКОГО</w:t>
      </w:r>
    </w:p>
    <w:p w:rsidR="002F4CD8" w:rsidRPr="002F4CD8" w:rsidRDefault="002F4CD8" w:rsidP="002F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ОБРАЗОВАНИЯ-</w:t>
      </w:r>
    </w:p>
    <w:p w:rsidR="002F4CD8" w:rsidRPr="002F4CD8" w:rsidRDefault="002F4CD8" w:rsidP="002F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</w:t>
      </w:r>
    </w:p>
    <w:p w:rsidR="002F4CD8" w:rsidRPr="002F4CD8" w:rsidRDefault="002F4CD8" w:rsidP="002F4C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F4CD8" w:rsidRPr="002F4CD8" w:rsidRDefault="002F4CD8" w:rsidP="002F4CD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  <w:t>*******************************</w:t>
      </w:r>
    </w:p>
    <w:p w:rsidR="002F4CD8" w:rsidRPr="002F4CD8" w:rsidRDefault="002F4CD8" w:rsidP="002F4CD8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4CD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Катарбей</w:t>
      </w:r>
      <w:r w:rsidRPr="002F4CD8">
        <w:rPr>
          <w:rFonts w:ascii="Times New Roman" w:eastAsia="Times New Roman" w:hAnsi="Times New Roman" w:cs="Times New Roman"/>
          <w:sz w:val="24"/>
          <w:szCs w:val="24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84</w:t>
      </w:r>
      <w:r w:rsidRPr="002F4C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тел.8(39557)35145</w:t>
      </w:r>
      <w:r w:rsidRPr="002F4C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F4CD8">
        <w:rPr>
          <w:rFonts w:ascii="Times New Roman" w:eastAsia="Times New Roman" w:hAnsi="Times New Roman" w:cs="Times New Roman"/>
          <w:sz w:val="24"/>
          <w:szCs w:val="24"/>
        </w:rPr>
        <w:tab/>
      </w:r>
      <w:r w:rsidRPr="002F4CD8">
        <w:rPr>
          <w:rFonts w:ascii="Times New Roman" w:eastAsia="Times New Roman" w:hAnsi="Times New Roman" w:cs="Times New Roman"/>
          <w:sz w:val="24"/>
          <w:szCs w:val="24"/>
        </w:rPr>
        <w:tab/>
      </w:r>
      <w:r w:rsidRPr="002F4CD8">
        <w:rPr>
          <w:rFonts w:ascii="Times New Roman" w:eastAsia="Times New Roman" w:hAnsi="Times New Roman" w:cs="Times New Roman"/>
          <w:sz w:val="24"/>
          <w:szCs w:val="24"/>
        </w:rPr>
        <w:tab/>
      </w:r>
      <w:r w:rsidRPr="002F4CD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</w:p>
    <w:p w:rsidR="002F4CD8" w:rsidRPr="002F4CD8" w:rsidRDefault="002F4CD8" w:rsidP="002F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4EB0">
        <w:rPr>
          <w:rFonts w:ascii="Times New Roman" w:eastAsia="Times New Roman" w:hAnsi="Times New Roman" w:cs="Times New Roman"/>
          <w:sz w:val="24"/>
          <w:szCs w:val="24"/>
          <w:lang w:eastAsia="ru-RU"/>
        </w:rPr>
        <w:t>«24» января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884E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07</w:t>
      </w:r>
    </w:p>
    <w:p w:rsidR="002F4CD8" w:rsidRPr="002F4CD8" w:rsidRDefault="002F4CD8" w:rsidP="002F4CD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ko-KR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</w:p>
    <w:p w:rsidR="002F4CD8" w:rsidRPr="002F4CD8" w:rsidRDefault="002F4CD8" w:rsidP="002F4CD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Программы профилактики</w:t>
      </w:r>
    </w:p>
    <w:p w:rsidR="002F4CD8" w:rsidRPr="002F4CD8" w:rsidRDefault="002F4CD8" w:rsidP="002F4CD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нарушений обязательных требований </w:t>
      </w:r>
    </w:p>
    <w:p w:rsidR="002F4CD8" w:rsidRPr="002F4CD8" w:rsidRDefault="002F4CD8" w:rsidP="002F4CD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в 2018 году</w:t>
      </w:r>
    </w:p>
    <w:p w:rsidR="002F4CD8" w:rsidRPr="002F4CD8" w:rsidRDefault="002F4CD8" w:rsidP="002F4CD8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D8" w:rsidRPr="002F4CD8" w:rsidRDefault="002F4CD8" w:rsidP="002F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D8" w:rsidRPr="002F4CD8" w:rsidRDefault="002F4CD8" w:rsidP="002F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ст.8.2 Федерального закона от 26.12.2008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руководствуясь ст.14 Федерального закона от 06.10.2003 г. №131-ФЗ «Об общих принципах организации</w:t>
      </w:r>
      <w:proofErr w:type="gramEnd"/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Катарбейского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администрация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Катарбейского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</w:t>
      </w:r>
    </w:p>
    <w:p w:rsidR="002F4CD8" w:rsidRPr="002F4CD8" w:rsidRDefault="002F4CD8" w:rsidP="002F4CD8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ПОСТАНОВЛЯЕТ:</w:t>
      </w:r>
    </w:p>
    <w:p w:rsidR="002F4CD8" w:rsidRPr="002F4CD8" w:rsidRDefault="002F4CD8" w:rsidP="002F4C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2F4CD8" w:rsidRPr="002F4CD8" w:rsidRDefault="002F4CD8" w:rsidP="002F4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профилактики нарушений обязательных требований законодательства в 2018 году. </w:t>
      </w:r>
    </w:p>
    <w:p w:rsidR="002F4CD8" w:rsidRPr="002F4CD8" w:rsidRDefault="002F4CD8" w:rsidP="002F4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Должностным лицам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Катарбейского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нарушений.</w:t>
      </w:r>
    </w:p>
    <w:p w:rsidR="002F4CD8" w:rsidRPr="002F4CD8" w:rsidRDefault="002F4CD8" w:rsidP="002F4CD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опубликованию в «Вестнике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Катарбейского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поселения».</w:t>
      </w:r>
    </w:p>
    <w:p w:rsidR="002F4CD8" w:rsidRPr="002F4CD8" w:rsidRDefault="002F4CD8" w:rsidP="002F4CD8">
      <w:pPr>
        <w:tabs>
          <w:tab w:val="left" w:pos="12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 Настоящее постановление вступает в силу со дня его официального опубликования.</w:t>
      </w:r>
    </w:p>
    <w:p w:rsidR="002F4CD8" w:rsidRPr="002F4CD8" w:rsidRDefault="002F4CD8" w:rsidP="002F4CD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:rsidR="002F4CD8" w:rsidRPr="002F4CD8" w:rsidRDefault="002F4CD8" w:rsidP="002F4C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D8" w:rsidRPr="002F4CD8" w:rsidRDefault="002F4CD8" w:rsidP="002F4CD8">
      <w:pPr>
        <w:shd w:val="clear" w:color="auto" w:fill="FFFFFF"/>
        <w:spacing w:after="0" w:line="240" w:lineRule="auto"/>
        <w:ind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F4CD8" w:rsidRPr="002F4CD8" w:rsidRDefault="002F4CD8" w:rsidP="002F4CD8">
      <w:pPr>
        <w:tabs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CD8" w:rsidRPr="002F4CD8" w:rsidRDefault="002F4CD8" w:rsidP="002F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Катарбейского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F4CD8" w:rsidRPr="002F4CD8" w:rsidRDefault="002F4CD8" w:rsidP="002F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 Криворотов</w:t>
      </w:r>
    </w:p>
    <w:p w:rsidR="002F4CD8" w:rsidRPr="002F4CD8" w:rsidRDefault="002F4CD8" w:rsidP="002F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D8" w:rsidRPr="002F4CD8" w:rsidRDefault="002F4CD8" w:rsidP="002F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D8" w:rsidRPr="002F4CD8" w:rsidRDefault="002F4CD8" w:rsidP="002F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D8" w:rsidRPr="002F4CD8" w:rsidRDefault="002F4CD8" w:rsidP="002F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D8" w:rsidRPr="002F4CD8" w:rsidRDefault="002F4CD8" w:rsidP="002F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D8" w:rsidRPr="002F4CD8" w:rsidRDefault="002F4CD8" w:rsidP="002F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D8" w:rsidRPr="002F4CD8" w:rsidRDefault="002F4CD8" w:rsidP="002F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D8" w:rsidRPr="002F4CD8" w:rsidRDefault="002F4CD8" w:rsidP="002F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D8" w:rsidRDefault="002F4CD8" w:rsidP="002F4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</w:t>
      </w:r>
    </w:p>
    <w:p w:rsidR="002F4CD8" w:rsidRDefault="002F4CD8" w:rsidP="002F4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2F4CD8" w:rsidRDefault="002F4CD8" w:rsidP="002F4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Катарбейского муниципального образования</w:t>
      </w:r>
    </w:p>
    <w:p w:rsidR="002F4CD8" w:rsidRDefault="002F4CD8" w:rsidP="002F4CD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884EB0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884EB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г. № </w:t>
      </w:r>
      <w:r w:rsidR="00884EB0">
        <w:rPr>
          <w:rFonts w:ascii="Times New Roman" w:eastAsia="Times New Roman" w:hAnsi="Times New Roman" w:cs="Times New Roman"/>
          <w:sz w:val="24"/>
          <w:szCs w:val="24"/>
          <w:lang w:eastAsia="ru-RU"/>
        </w:rPr>
        <w:t>07</w:t>
      </w:r>
    </w:p>
    <w:p w:rsidR="002F4CD8" w:rsidRPr="002F4CD8" w:rsidRDefault="002F4CD8" w:rsidP="002F4CD8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D8" w:rsidRPr="002F4CD8" w:rsidRDefault="002F4CD8" w:rsidP="002F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D8" w:rsidRPr="002F4CD8" w:rsidRDefault="002F4CD8" w:rsidP="002F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D8" w:rsidRPr="002F4CD8" w:rsidRDefault="002F4CD8" w:rsidP="002F4C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CD8" w:rsidRPr="002F4CD8" w:rsidRDefault="002F4CD8" w:rsidP="002F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нарушений обязательных требований законодательства </w:t>
      </w:r>
    </w:p>
    <w:p w:rsidR="002F4CD8" w:rsidRDefault="002F4CD8" w:rsidP="002F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</w:t>
      </w:r>
    </w:p>
    <w:p w:rsidR="00DD3C02" w:rsidRPr="002F4CD8" w:rsidRDefault="00DD3C02" w:rsidP="002F4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1"/>
        <w:tblW w:w="0" w:type="auto"/>
        <w:tblLook w:val="01E0" w:firstRow="1" w:lastRow="1" w:firstColumn="1" w:lastColumn="1" w:noHBand="0" w:noVBand="0"/>
      </w:tblPr>
      <w:tblGrid>
        <w:gridCol w:w="770"/>
        <w:gridCol w:w="3118"/>
        <w:gridCol w:w="3060"/>
        <w:gridCol w:w="2623"/>
      </w:tblGrid>
      <w:tr w:rsidR="002F4CD8" w:rsidRPr="002F4CD8" w:rsidTr="00995B22">
        <w:tc>
          <w:tcPr>
            <w:tcW w:w="770" w:type="dxa"/>
          </w:tcPr>
          <w:p w:rsidR="002F4CD8" w:rsidRPr="002F4CD8" w:rsidRDefault="002F4CD8" w:rsidP="002F4CD8">
            <w:pPr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t>№</w:t>
            </w:r>
            <w:proofErr w:type="gramStart"/>
            <w:r w:rsidRPr="002F4CD8">
              <w:rPr>
                <w:sz w:val="24"/>
                <w:szCs w:val="24"/>
              </w:rPr>
              <w:t>п</w:t>
            </w:r>
            <w:proofErr w:type="gramEnd"/>
            <w:r w:rsidRPr="002F4CD8">
              <w:rPr>
                <w:sz w:val="24"/>
                <w:szCs w:val="24"/>
              </w:rPr>
              <w:t>/п</w:t>
            </w:r>
          </w:p>
        </w:tc>
        <w:tc>
          <w:tcPr>
            <w:tcW w:w="3118" w:type="dxa"/>
          </w:tcPr>
          <w:p w:rsidR="002F4CD8" w:rsidRPr="002F4CD8" w:rsidRDefault="002F4CD8" w:rsidP="002F4CD8">
            <w:pPr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3060" w:type="dxa"/>
          </w:tcPr>
          <w:p w:rsidR="002F4CD8" w:rsidRPr="002F4CD8" w:rsidRDefault="002F4CD8" w:rsidP="002F4CD8">
            <w:pPr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23" w:type="dxa"/>
          </w:tcPr>
          <w:p w:rsidR="002F4CD8" w:rsidRPr="002F4CD8" w:rsidRDefault="002F4CD8" w:rsidP="002F4CD8">
            <w:pPr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2F4CD8" w:rsidRPr="002F4CD8" w:rsidTr="00995B22">
        <w:tc>
          <w:tcPr>
            <w:tcW w:w="770" w:type="dxa"/>
          </w:tcPr>
          <w:p w:rsidR="002F4CD8" w:rsidRPr="002F4CD8" w:rsidRDefault="002F4CD8" w:rsidP="002F4CD8">
            <w:pPr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2F4CD8" w:rsidRPr="002F4CD8" w:rsidRDefault="002F4CD8" w:rsidP="002F4CD8">
            <w:pPr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sz w:val="24"/>
                <w:szCs w:val="24"/>
              </w:rPr>
              <w:t>Катарбейского</w:t>
            </w:r>
            <w:r w:rsidRPr="002F4CD8">
              <w:rPr>
                <w:sz w:val="24"/>
                <w:szCs w:val="24"/>
              </w:rPr>
              <w:t xml:space="preserve"> муниципального образования в сети «Интернет» 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 </w:t>
            </w:r>
          </w:p>
        </w:tc>
        <w:tc>
          <w:tcPr>
            <w:tcW w:w="3060" w:type="dxa"/>
          </w:tcPr>
          <w:p w:rsidR="002F4CD8" w:rsidRPr="002F4CD8" w:rsidRDefault="00DD3C02" w:rsidP="00DD3C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2F4CD8" w:rsidRPr="002F4CD8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="002F4CD8" w:rsidRPr="002F4CD8">
              <w:rPr>
                <w:sz w:val="24"/>
                <w:szCs w:val="24"/>
              </w:rPr>
              <w:t>.2018 (далее</w:t>
            </w:r>
            <w:r w:rsidR="002F4CD8">
              <w:rPr>
                <w:sz w:val="24"/>
                <w:szCs w:val="24"/>
              </w:rPr>
              <w:t xml:space="preserve"> </w:t>
            </w:r>
            <w:r w:rsidR="002F4CD8" w:rsidRPr="002F4CD8">
              <w:rPr>
                <w:sz w:val="24"/>
                <w:szCs w:val="24"/>
              </w:rPr>
              <w:t>- по мере необходимости)</w:t>
            </w:r>
          </w:p>
        </w:tc>
        <w:tc>
          <w:tcPr>
            <w:tcW w:w="2623" w:type="dxa"/>
          </w:tcPr>
          <w:p w:rsidR="002F4CD8" w:rsidRPr="002F4CD8" w:rsidRDefault="002F4CD8" w:rsidP="00DD3C02">
            <w:pPr>
              <w:jc w:val="center"/>
              <w:rPr>
                <w:color w:val="FF0000"/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t>Заяц В.В.</w:t>
            </w:r>
          </w:p>
        </w:tc>
      </w:tr>
      <w:tr w:rsidR="002F4CD8" w:rsidRPr="002F4CD8" w:rsidTr="00995B22">
        <w:tc>
          <w:tcPr>
            <w:tcW w:w="770" w:type="dxa"/>
          </w:tcPr>
          <w:p w:rsidR="002F4CD8" w:rsidRPr="002F4CD8" w:rsidRDefault="002F4CD8" w:rsidP="002F4CD8">
            <w:pPr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:rsidR="002F4CD8" w:rsidRPr="002F4CD8" w:rsidRDefault="002F4CD8" w:rsidP="002F4CD8">
            <w:pPr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В случае </w:t>
            </w:r>
            <w:r w:rsidRPr="002F4CD8">
              <w:rPr>
                <w:sz w:val="24"/>
                <w:szCs w:val="24"/>
              </w:rPr>
              <w:lastRenderedPageBreak/>
              <w:t>изменения обязательных требований</w:t>
            </w:r>
            <w:r>
              <w:rPr>
                <w:sz w:val="24"/>
                <w:szCs w:val="24"/>
              </w:rPr>
              <w:t xml:space="preserve"> </w:t>
            </w:r>
            <w:r w:rsidRPr="002F4CD8">
              <w:rPr>
                <w:sz w:val="24"/>
                <w:szCs w:val="24"/>
              </w:rPr>
              <w:t>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3060" w:type="dxa"/>
          </w:tcPr>
          <w:p w:rsidR="002F4CD8" w:rsidRPr="002F4CD8" w:rsidRDefault="002F4CD8" w:rsidP="00DD3C02">
            <w:pPr>
              <w:jc w:val="center"/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623" w:type="dxa"/>
          </w:tcPr>
          <w:p w:rsidR="002F4CD8" w:rsidRPr="002F4CD8" w:rsidRDefault="002F4CD8" w:rsidP="00DD3C02">
            <w:pPr>
              <w:jc w:val="center"/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t>Заяц В.В.</w:t>
            </w:r>
          </w:p>
        </w:tc>
      </w:tr>
      <w:tr w:rsidR="002F4CD8" w:rsidRPr="002F4CD8" w:rsidTr="00995B22">
        <w:tc>
          <w:tcPr>
            <w:tcW w:w="770" w:type="dxa"/>
          </w:tcPr>
          <w:p w:rsidR="002F4CD8" w:rsidRPr="002F4CD8" w:rsidRDefault="002F4CD8" w:rsidP="002F4CD8">
            <w:pPr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118" w:type="dxa"/>
          </w:tcPr>
          <w:p w:rsidR="002F4CD8" w:rsidRPr="002F4CD8" w:rsidRDefault="002F4CD8" w:rsidP="002F4CD8">
            <w:pPr>
              <w:rPr>
                <w:sz w:val="24"/>
                <w:szCs w:val="24"/>
              </w:rPr>
            </w:pPr>
            <w:proofErr w:type="gramStart"/>
            <w:r w:rsidRPr="002F4CD8">
              <w:rPr>
                <w:sz w:val="24"/>
                <w:szCs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sz w:val="24"/>
                <w:szCs w:val="24"/>
              </w:rPr>
              <w:t>Катарбейского</w:t>
            </w:r>
            <w:r w:rsidRPr="002F4CD8">
              <w:rPr>
                <w:sz w:val="24"/>
                <w:szCs w:val="24"/>
              </w:rPr>
              <w:t xml:space="preserve"> муниципального образования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</w:t>
            </w:r>
            <w:proofErr w:type="gramEnd"/>
          </w:p>
        </w:tc>
        <w:tc>
          <w:tcPr>
            <w:tcW w:w="3060" w:type="dxa"/>
          </w:tcPr>
          <w:p w:rsidR="002F4CD8" w:rsidRPr="002F4CD8" w:rsidRDefault="002F4CD8" w:rsidP="00DD3C02">
            <w:pPr>
              <w:jc w:val="center"/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t>4 квартал 2018 года</w:t>
            </w:r>
          </w:p>
        </w:tc>
        <w:tc>
          <w:tcPr>
            <w:tcW w:w="2623" w:type="dxa"/>
          </w:tcPr>
          <w:p w:rsidR="002F4CD8" w:rsidRPr="002F4CD8" w:rsidRDefault="002F4CD8" w:rsidP="00DD3C02">
            <w:pPr>
              <w:jc w:val="center"/>
              <w:rPr>
                <w:sz w:val="24"/>
                <w:szCs w:val="24"/>
              </w:rPr>
            </w:pPr>
            <w:r w:rsidRPr="002F4CD8">
              <w:rPr>
                <w:sz w:val="24"/>
                <w:szCs w:val="24"/>
              </w:rPr>
              <w:t>Заяц В.В.</w:t>
            </w:r>
          </w:p>
        </w:tc>
      </w:tr>
    </w:tbl>
    <w:p w:rsidR="00804ADF" w:rsidRPr="00804ADF" w:rsidRDefault="00804ADF" w:rsidP="00804AD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804ADF" w:rsidRPr="00804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61B49"/>
    <w:multiLevelType w:val="hybridMultilevel"/>
    <w:tmpl w:val="5AE43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5842C5"/>
    <w:multiLevelType w:val="hybridMultilevel"/>
    <w:tmpl w:val="2E42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BC"/>
    <w:rsid w:val="000E5DD9"/>
    <w:rsid w:val="00163868"/>
    <w:rsid w:val="001A4CCC"/>
    <w:rsid w:val="002F4CD8"/>
    <w:rsid w:val="0065049C"/>
    <w:rsid w:val="00804ADF"/>
    <w:rsid w:val="00884EB0"/>
    <w:rsid w:val="00A26AC1"/>
    <w:rsid w:val="00AB0EBD"/>
    <w:rsid w:val="00AC2F38"/>
    <w:rsid w:val="00CF40BC"/>
    <w:rsid w:val="00DD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49C"/>
    <w:pPr>
      <w:ind w:left="720"/>
      <w:contextualSpacing/>
    </w:pPr>
  </w:style>
  <w:style w:type="table" w:styleId="a4">
    <w:name w:val="Table Grid"/>
    <w:basedOn w:val="a1"/>
    <w:uiPriority w:val="59"/>
    <w:rsid w:val="0016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2F4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49C"/>
    <w:pPr>
      <w:ind w:left="720"/>
      <w:contextualSpacing/>
    </w:pPr>
  </w:style>
  <w:style w:type="table" w:styleId="a4">
    <w:name w:val="Table Grid"/>
    <w:basedOn w:val="a1"/>
    <w:uiPriority w:val="59"/>
    <w:rsid w:val="00163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2F4C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EB86A-C96E-4C2D-ABCA-374B24D55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2018-01-24T03:33:00Z</dcterms:created>
  <dcterms:modified xsi:type="dcterms:W3CDTF">2018-01-30T04:03:00Z</dcterms:modified>
</cp:coreProperties>
</file>